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E0D" w:rsidRDefault="00FC04F6" w:rsidP="00FC04F6">
      <w:pPr>
        <w:jc w:val="center"/>
        <w:rPr>
          <w:rFonts w:ascii="Tahoma" w:hAnsi="Tahoma" w:cs="Tahoma"/>
          <w:b/>
          <w:sz w:val="28"/>
          <w:szCs w:val="28"/>
        </w:rPr>
      </w:pPr>
      <w:r>
        <w:rPr>
          <w:rFonts w:ascii="Tahoma" w:hAnsi="Tahoma" w:cs="Tahoma"/>
          <w:b/>
          <w:sz w:val="28"/>
          <w:szCs w:val="28"/>
        </w:rPr>
        <w:t>DISTRICT WELLNESS PROGRAM</w:t>
      </w:r>
    </w:p>
    <w:p w:rsidR="00FC04F6" w:rsidRDefault="00FC04F6" w:rsidP="00FC04F6">
      <w:pPr>
        <w:jc w:val="center"/>
        <w:rPr>
          <w:rFonts w:ascii="Tahoma" w:hAnsi="Tahoma" w:cs="Tahoma"/>
          <w:b/>
          <w:sz w:val="28"/>
          <w:szCs w:val="28"/>
        </w:rPr>
      </w:pPr>
    </w:p>
    <w:p w:rsidR="00FC04F6" w:rsidRDefault="00FC04F6" w:rsidP="00FC04F6">
      <w:pPr>
        <w:rPr>
          <w:rFonts w:ascii="Tahoma" w:hAnsi="Tahoma" w:cs="Tahoma"/>
          <w:sz w:val="28"/>
          <w:szCs w:val="28"/>
        </w:rPr>
      </w:pPr>
      <w:r>
        <w:rPr>
          <w:rFonts w:ascii="Tahoma" w:hAnsi="Tahoma" w:cs="Tahoma"/>
          <w:sz w:val="28"/>
          <w:szCs w:val="28"/>
        </w:rPr>
        <w:t xml:space="preserve">The primary goals of the Southern Boone County R-1 wellness program are to promote student health, reduce </w:t>
      </w:r>
      <w:r w:rsidR="001B5513">
        <w:rPr>
          <w:rFonts w:ascii="Tahoma" w:hAnsi="Tahoma" w:cs="Tahoma"/>
          <w:sz w:val="28"/>
          <w:szCs w:val="28"/>
        </w:rPr>
        <w:t xml:space="preserve">student </w:t>
      </w:r>
      <w:bookmarkStart w:id="0" w:name="_GoBack"/>
      <w:bookmarkEnd w:id="0"/>
      <w:r>
        <w:rPr>
          <w:rFonts w:ascii="Tahoma" w:hAnsi="Tahoma" w:cs="Tahoma"/>
          <w:sz w:val="28"/>
          <w:szCs w:val="28"/>
        </w:rPr>
        <w:t>overweight/obesity, facilitate student learning of lifelong healthy habits and increase student achievement.  The following procedures will guide the implementation of the district wellness program.</w:t>
      </w:r>
    </w:p>
    <w:p w:rsidR="00FC04F6" w:rsidRDefault="00FC04F6" w:rsidP="00FC04F6">
      <w:pPr>
        <w:rPr>
          <w:rFonts w:ascii="Tahoma" w:hAnsi="Tahoma" w:cs="Tahoma"/>
          <w:sz w:val="28"/>
          <w:szCs w:val="28"/>
        </w:rPr>
      </w:pPr>
    </w:p>
    <w:p w:rsidR="00FC04F6" w:rsidRDefault="00FC04F6" w:rsidP="00FC04F6">
      <w:pPr>
        <w:rPr>
          <w:rFonts w:ascii="Tahoma" w:hAnsi="Tahoma" w:cs="Tahoma"/>
          <w:b/>
          <w:sz w:val="28"/>
          <w:szCs w:val="28"/>
        </w:rPr>
      </w:pPr>
      <w:r>
        <w:rPr>
          <w:rFonts w:ascii="Tahoma" w:hAnsi="Tahoma" w:cs="Tahoma"/>
          <w:b/>
          <w:sz w:val="28"/>
          <w:szCs w:val="28"/>
        </w:rPr>
        <w:t>Nutrition Guidelines</w:t>
      </w:r>
    </w:p>
    <w:p w:rsidR="00230C41" w:rsidRPr="00230C41" w:rsidRDefault="00230C41" w:rsidP="00230C41">
      <w:pPr>
        <w:rPr>
          <w:rFonts w:ascii="Tahoma" w:hAnsi="Tahoma" w:cs="Tahoma"/>
          <w:sz w:val="28"/>
          <w:szCs w:val="28"/>
        </w:rPr>
      </w:pPr>
      <w:r w:rsidRPr="00230C41">
        <w:rPr>
          <w:rFonts w:ascii="Tahoma" w:hAnsi="Tahoma" w:cs="Tahoma"/>
          <w:sz w:val="28"/>
          <w:szCs w:val="28"/>
        </w:rPr>
        <w:t>The district is committed to ensuring th</w:t>
      </w:r>
      <w:r w:rsidR="000F73AB">
        <w:rPr>
          <w:rFonts w:ascii="Tahoma" w:hAnsi="Tahoma" w:cs="Tahoma"/>
          <w:sz w:val="28"/>
          <w:szCs w:val="28"/>
        </w:rPr>
        <w:t>at all foods and beverages sold</w:t>
      </w:r>
      <w:r>
        <w:rPr>
          <w:rFonts w:ascii="Tahoma" w:hAnsi="Tahoma" w:cs="Tahoma"/>
          <w:sz w:val="28"/>
          <w:szCs w:val="28"/>
        </w:rPr>
        <w:t xml:space="preserve"> </w:t>
      </w:r>
      <w:r w:rsidRPr="00230C41">
        <w:rPr>
          <w:rFonts w:ascii="Tahoma" w:hAnsi="Tahoma" w:cs="Tahoma"/>
          <w:sz w:val="28"/>
          <w:szCs w:val="28"/>
        </w:rPr>
        <w:t>to students on school campuses during the school day support healthy</w:t>
      </w:r>
      <w:r>
        <w:rPr>
          <w:rFonts w:ascii="Tahoma" w:hAnsi="Tahoma" w:cs="Tahoma"/>
          <w:sz w:val="28"/>
          <w:szCs w:val="28"/>
        </w:rPr>
        <w:t xml:space="preserve"> </w:t>
      </w:r>
      <w:r w:rsidRPr="00230C41">
        <w:rPr>
          <w:rFonts w:ascii="Tahoma" w:hAnsi="Tahoma" w:cs="Tahoma"/>
          <w:sz w:val="28"/>
          <w:szCs w:val="28"/>
        </w:rPr>
        <w:t>eating and create an environment that reinforces the development of healthy eating habits. For</w:t>
      </w:r>
      <w:r>
        <w:rPr>
          <w:rFonts w:ascii="Tahoma" w:hAnsi="Tahoma" w:cs="Tahoma"/>
          <w:sz w:val="28"/>
          <w:szCs w:val="28"/>
        </w:rPr>
        <w:t xml:space="preserve"> </w:t>
      </w:r>
      <w:r w:rsidRPr="00230C41">
        <w:rPr>
          <w:rFonts w:ascii="Tahoma" w:hAnsi="Tahoma" w:cs="Tahoma"/>
          <w:sz w:val="28"/>
          <w:szCs w:val="28"/>
        </w:rPr>
        <w:t>that reason, and as required by law, the district has set the following nutrition standards for its</w:t>
      </w:r>
      <w:r>
        <w:rPr>
          <w:rFonts w:ascii="Tahoma" w:hAnsi="Tahoma" w:cs="Tahoma"/>
          <w:sz w:val="28"/>
          <w:szCs w:val="28"/>
        </w:rPr>
        <w:t xml:space="preserve"> </w:t>
      </w:r>
      <w:r w:rsidRPr="00230C41">
        <w:rPr>
          <w:rFonts w:ascii="Tahoma" w:hAnsi="Tahoma" w:cs="Tahoma"/>
          <w:sz w:val="28"/>
          <w:szCs w:val="28"/>
        </w:rPr>
        <w:t>meal programs, competitive foods and beverages sold outside the meal programs, and other foods</w:t>
      </w:r>
      <w:r>
        <w:rPr>
          <w:rFonts w:ascii="Tahoma" w:hAnsi="Tahoma" w:cs="Tahoma"/>
          <w:sz w:val="28"/>
          <w:szCs w:val="28"/>
        </w:rPr>
        <w:t xml:space="preserve"> </w:t>
      </w:r>
      <w:r w:rsidRPr="00230C41">
        <w:rPr>
          <w:rFonts w:ascii="Tahoma" w:hAnsi="Tahoma" w:cs="Tahoma"/>
          <w:sz w:val="28"/>
          <w:szCs w:val="28"/>
        </w:rPr>
        <w:t>and beverages provided or made available to students during the school day.</w:t>
      </w:r>
    </w:p>
    <w:p w:rsidR="00230C41" w:rsidRDefault="00230C41" w:rsidP="00230C41">
      <w:pPr>
        <w:rPr>
          <w:rFonts w:ascii="Tahoma" w:hAnsi="Tahoma" w:cs="Tahoma"/>
          <w:sz w:val="28"/>
          <w:szCs w:val="28"/>
        </w:rPr>
      </w:pPr>
      <w:r w:rsidRPr="00230C41">
        <w:rPr>
          <w:rFonts w:ascii="Tahoma" w:hAnsi="Tahoma" w:cs="Tahoma"/>
          <w:sz w:val="28"/>
          <w:szCs w:val="28"/>
        </w:rPr>
        <w:t>For the purposes of this procedure, the school day is the time period from the midnight before to</w:t>
      </w:r>
      <w:r>
        <w:rPr>
          <w:rFonts w:ascii="Tahoma" w:hAnsi="Tahoma" w:cs="Tahoma"/>
          <w:sz w:val="28"/>
          <w:szCs w:val="28"/>
        </w:rPr>
        <w:t xml:space="preserve"> </w:t>
      </w:r>
      <w:r w:rsidRPr="00230C41">
        <w:rPr>
          <w:rFonts w:ascii="Tahoma" w:hAnsi="Tahoma" w:cs="Tahoma"/>
          <w:sz w:val="28"/>
          <w:szCs w:val="28"/>
        </w:rPr>
        <w:t>30 minutes after the official school day. These meal standards do not apply to food sold at other</w:t>
      </w:r>
      <w:r>
        <w:rPr>
          <w:rFonts w:ascii="Tahoma" w:hAnsi="Tahoma" w:cs="Tahoma"/>
          <w:sz w:val="28"/>
          <w:szCs w:val="28"/>
        </w:rPr>
        <w:t xml:space="preserve"> </w:t>
      </w:r>
      <w:r w:rsidRPr="00230C41">
        <w:rPr>
          <w:rFonts w:ascii="Tahoma" w:hAnsi="Tahoma" w:cs="Tahoma"/>
          <w:sz w:val="28"/>
          <w:szCs w:val="28"/>
        </w:rPr>
        <w:t>times, such as evening or weekend events.</w:t>
      </w:r>
    </w:p>
    <w:p w:rsidR="00A93DEE" w:rsidRDefault="00A93DEE" w:rsidP="00FC04F6">
      <w:pPr>
        <w:rPr>
          <w:rFonts w:ascii="Tahoma" w:hAnsi="Tahoma" w:cs="Tahoma"/>
          <w:sz w:val="28"/>
          <w:szCs w:val="28"/>
        </w:rPr>
      </w:pPr>
    </w:p>
    <w:p w:rsidR="00E578C5" w:rsidRPr="00E578C5" w:rsidRDefault="00E578C5" w:rsidP="00E578C5">
      <w:pPr>
        <w:rPr>
          <w:rFonts w:ascii="Tahoma" w:hAnsi="Tahoma" w:cs="Tahoma"/>
          <w:b/>
          <w:bCs/>
          <w:iCs/>
          <w:sz w:val="28"/>
          <w:szCs w:val="28"/>
        </w:rPr>
      </w:pPr>
      <w:r w:rsidRPr="00E578C5">
        <w:rPr>
          <w:rFonts w:ascii="Tahoma" w:hAnsi="Tahoma" w:cs="Tahoma"/>
          <w:b/>
          <w:bCs/>
          <w:iCs/>
          <w:sz w:val="28"/>
          <w:szCs w:val="28"/>
        </w:rPr>
        <w:t>Nutrition Standards for Meal Programs</w:t>
      </w:r>
    </w:p>
    <w:p w:rsidR="00E578C5" w:rsidRDefault="00E578C5" w:rsidP="00E578C5">
      <w:pPr>
        <w:rPr>
          <w:rFonts w:ascii="Tahoma" w:hAnsi="Tahoma" w:cs="Tahoma"/>
          <w:sz w:val="28"/>
          <w:szCs w:val="28"/>
        </w:rPr>
      </w:pPr>
      <w:r w:rsidRPr="00E578C5">
        <w:rPr>
          <w:rFonts w:ascii="Tahoma" w:hAnsi="Tahoma" w:cs="Tahoma"/>
          <w:sz w:val="28"/>
          <w:szCs w:val="28"/>
        </w:rPr>
        <w:t>The food sold to students as part of the district's meal programs will meet the requirements of the</w:t>
      </w:r>
      <w:r>
        <w:rPr>
          <w:rFonts w:ascii="Tahoma" w:hAnsi="Tahoma" w:cs="Tahoma"/>
          <w:sz w:val="28"/>
          <w:szCs w:val="28"/>
        </w:rPr>
        <w:t xml:space="preserve"> </w:t>
      </w:r>
      <w:r w:rsidRPr="00E578C5">
        <w:rPr>
          <w:rFonts w:ascii="Tahoma" w:hAnsi="Tahoma" w:cs="Tahoma"/>
          <w:sz w:val="28"/>
          <w:szCs w:val="28"/>
        </w:rPr>
        <w:t>U.S. Department of Agriculture (USDA).</w:t>
      </w:r>
    </w:p>
    <w:p w:rsidR="00E578C5" w:rsidRDefault="00E578C5" w:rsidP="00FC04F6">
      <w:pPr>
        <w:rPr>
          <w:rFonts w:ascii="Tahoma" w:hAnsi="Tahoma" w:cs="Tahoma"/>
          <w:b/>
          <w:sz w:val="28"/>
          <w:szCs w:val="28"/>
        </w:rPr>
      </w:pPr>
    </w:p>
    <w:p w:rsidR="00E578C5" w:rsidRDefault="00E578C5" w:rsidP="00FC04F6">
      <w:pPr>
        <w:rPr>
          <w:rFonts w:ascii="Tahoma" w:hAnsi="Tahoma" w:cs="Tahoma"/>
          <w:b/>
          <w:sz w:val="28"/>
          <w:szCs w:val="28"/>
        </w:rPr>
      </w:pPr>
    </w:p>
    <w:p w:rsidR="00E578C5" w:rsidRPr="00E578C5" w:rsidRDefault="00E578C5" w:rsidP="00E578C5">
      <w:pPr>
        <w:rPr>
          <w:rFonts w:ascii="Tahoma" w:hAnsi="Tahoma" w:cs="Tahoma"/>
          <w:b/>
          <w:bCs/>
          <w:iCs/>
          <w:sz w:val="28"/>
          <w:szCs w:val="28"/>
        </w:rPr>
      </w:pPr>
      <w:r w:rsidRPr="00E578C5">
        <w:rPr>
          <w:rFonts w:ascii="Tahoma" w:hAnsi="Tahoma" w:cs="Tahoma"/>
          <w:b/>
          <w:bCs/>
          <w:iCs/>
          <w:sz w:val="28"/>
          <w:szCs w:val="28"/>
        </w:rPr>
        <w:t>Nutrition Standards for Competitive Foods and Beverages</w:t>
      </w:r>
    </w:p>
    <w:p w:rsidR="00E578C5" w:rsidRPr="00E578C5" w:rsidRDefault="00E578C5" w:rsidP="00E578C5">
      <w:pPr>
        <w:rPr>
          <w:rFonts w:ascii="Tahoma" w:hAnsi="Tahoma" w:cs="Tahoma"/>
          <w:sz w:val="28"/>
          <w:szCs w:val="28"/>
        </w:rPr>
      </w:pPr>
      <w:r w:rsidRPr="00E578C5">
        <w:rPr>
          <w:rFonts w:ascii="Tahoma" w:hAnsi="Tahoma" w:cs="Tahoma"/>
          <w:sz w:val="28"/>
          <w:szCs w:val="28"/>
        </w:rPr>
        <w:lastRenderedPageBreak/>
        <w:t>The foods and beverages sold and served during the school day outside the reimbursable school</w:t>
      </w:r>
      <w:r>
        <w:rPr>
          <w:rFonts w:ascii="Tahoma" w:hAnsi="Tahoma" w:cs="Tahoma"/>
          <w:sz w:val="28"/>
          <w:szCs w:val="28"/>
        </w:rPr>
        <w:t xml:space="preserve"> </w:t>
      </w:r>
      <w:r w:rsidRPr="00E578C5">
        <w:rPr>
          <w:rFonts w:ascii="Tahoma" w:hAnsi="Tahoma" w:cs="Tahoma"/>
          <w:sz w:val="28"/>
          <w:szCs w:val="28"/>
        </w:rPr>
        <w:t>meal programs (competitive foods and beverages) will meet or exceed the USDA Smart Snacks</w:t>
      </w:r>
      <w:r>
        <w:rPr>
          <w:rFonts w:ascii="Tahoma" w:hAnsi="Tahoma" w:cs="Tahoma"/>
          <w:sz w:val="28"/>
          <w:szCs w:val="28"/>
        </w:rPr>
        <w:t xml:space="preserve"> </w:t>
      </w:r>
      <w:r w:rsidRPr="00E578C5">
        <w:rPr>
          <w:rFonts w:ascii="Tahoma" w:hAnsi="Tahoma" w:cs="Tahoma"/>
          <w:sz w:val="28"/>
          <w:szCs w:val="28"/>
        </w:rPr>
        <w:t>in School (Smart Snacks) nutrition standards. These standards will apply in all locations any</w:t>
      </w:r>
      <w:r>
        <w:rPr>
          <w:rFonts w:ascii="Tahoma" w:hAnsi="Tahoma" w:cs="Tahoma"/>
          <w:sz w:val="28"/>
          <w:szCs w:val="28"/>
        </w:rPr>
        <w:t xml:space="preserve"> </w:t>
      </w:r>
      <w:r w:rsidRPr="00E578C5">
        <w:rPr>
          <w:rFonts w:ascii="Tahoma" w:hAnsi="Tahoma" w:cs="Tahoma"/>
          <w:sz w:val="28"/>
          <w:szCs w:val="28"/>
        </w:rPr>
        <w:t>time foods and beverages are sold to students during the school day, which includes, but is not</w:t>
      </w:r>
      <w:r>
        <w:rPr>
          <w:rFonts w:ascii="Tahoma" w:hAnsi="Tahoma" w:cs="Tahoma"/>
          <w:sz w:val="28"/>
          <w:szCs w:val="28"/>
        </w:rPr>
        <w:t xml:space="preserve"> </w:t>
      </w:r>
      <w:r w:rsidRPr="00E578C5">
        <w:rPr>
          <w:rFonts w:ascii="Tahoma" w:hAnsi="Tahoma" w:cs="Tahoma"/>
          <w:sz w:val="28"/>
          <w:szCs w:val="28"/>
        </w:rPr>
        <w:t>limited to, foods and beverages sold in vending machines, school stores, and snack or food carts;</w:t>
      </w:r>
      <w:r>
        <w:rPr>
          <w:rFonts w:ascii="Tahoma" w:hAnsi="Tahoma" w:cs="Tahoma"/>
          <w:sz w:val="28"/>
          <w:szCs w:val="28"/>
        </w:rPr>
        <w:t xml:space="preserve"> </w:t>
      </w:r>
      <w:r w:rsidRPr="00E578C5">
        <w:rPr>
          <w:rFonts w:ascii="Tahoma" w:hAnsi="Tahoma" w:cs="Tahoma"/>
          <w:sz w:val="28"/>
          <w:szCs w:val="28"/>
        </w:rPr>
        <w:t>à la carte options in cafeterias; and food and beverages sold through district-sponsored</w:t>
      </w:r>
      <w:r>
        <w:rPr>
          <w:rFonts w:ascii="Tahoma" w:hAnsi="Tahoma" w:cs="Tahoma"/>
          <w:sz w:val="28"/>
          <w:szCs w:val="28"/>
        </w:rPr>
        <w:t xml:space="preserve"> </w:t>
      </w:r>
      <w:r w:rsidRPr="00E578C5">
        <w:rPr>
          <w:rFonts w:ascii="Tahoma" w:hAnsi="Tahoma" w:cs="Tahoma"/>
          <w:sz w:val="28"/>
          <w:szCs w:val="28"/>
        </w:rPr>
        <w:t>fundraising, including fundraising by student-initiated groups, unless an exemption applies, as</w:t>
      </w:r>
      <w:r>
        <w:rPr>
          <w:rFonts w:ascii="Tahoma" w:hAnsi="Tahoma" w:cs="Tahoma"/>
          <w:sz w:val="28"/>
          <w:szCs w:val="28"/>
        </w:rPr>
        <w:t xml:space="preserve"> </w:t>
      </w:r>
      <w:r w:rsidRPr="00E578C5">
        <w:rPr>
          <w:rFonts w:ascii="Tahoma" w:hAnsi="Tahoma" w:cs="Tahoma"/>
          <w:sz w:val="28"/>
          <w:szCs w:val="28"/>
        </w:rPr>
        <w:t>described below.</w:t>
      </w:r>
      <w:r w:rsidR="00F03716" w:rsidRPr="00F03716">
        <w:rPr>
          <w:rFonts w:ascii="Tahoma" w:hAnsi="Tahoma" w:cs="Tahoma"/>
          <w:sz w:val="28"/>
          <w:szCs w:val="28"/>
        </w:rPr>
        <w:t xml:space="preserve"> </w:t>
      </w:r>
      <w:proofErr w:type="gramStart"/>
      <w:r w:rsidR="00F03716">
        <w:rPr>
          <w:rFonts w:ascii="Tahoma" w:hAnsi="Tahoma" w:cs="Tahoma"/>
          <w:sz w:val="28"/>
          <w:szCs w:val="28"/>
        </w:rPr>
        <w:t xml:space="preserve">Soda </w:t>
      </w:r>
      <w:r w:rsidR="00346126">
        <w:rPr>
          <w:rFonts w:ascii="Tahoma" w:hAnsi="Tahoma" w:cs="Tahoma"/>
          <w:sz w:val="28"/>
          <w:szCs w:val="28"/>
        </w:rPr>
        <w:t xml:space="preserve">and energy drinks </w:t>
      </w:r>
      <w:r w:rsidR="00F03716">
        <w:rPr>
          <w:rFonts w:ascii="Tahoma" w:hAnsi="Tahoma" w:cs="Tahoma"/>
          <w:sz w:val="28"/>
          <w:szCs w:val="28"/>
        </w:rPr>
        <w:t>will not be allowed during the school day for any student in any building.</w:t>
      </w:r>
      <w:proofErr w:type="gramEnd"/>
    </w:p>
    <w:p w:rsidR="00A93DEE" w:rsidRDefault="00A93DEE" w:rsidP="00FC04F6">
      <w:pPr>
        <w:rPr>
          <w:rFonts w:ascii="Tahoma" w:hAnsi="Tahoma" w:cs="Tahoma"/>
          <w:b/>
          <w:sz w:val="28"/>
          <w:szCs w:val="28"/>
        </w:rPr>
      </w:pPr>
    </w:p>
    <w:p w:rsidR="00F03716" w:rsidRPr="00F03716" w:rsidRDefault="00F03716" w:rsidP="00F03716">
      <w:pPr>
        <w:rPr>
          <w:rFonts w:ascii="Tahoma" w:hAnsi="Tahoma" w:cs="Tahoma"/>
          <w:b/>
          <w:bCs/>
          <w:iCs/>
          <w:sz w:val="28"/>
          <w:szCs w:val="28"/>
        </w:rPr>
      </w:pPr>
      <w:r w:rsidRPr="00F03716">
        <w:rPr>
          <w:rFonts w:ascii="Tahoma" w:hAnsi="Tahoma" w:cs="Tahoma"/>
          <w:b/>
          <w:bCs/>
          <w:iCs/>
          <w:sz w:val="28"/>
          <w:szCs w:val="28"/>
        </w:rPr>
        <w:t>Fundraising Exemption to Nutrition Guidelines</w:t>
      </w:r>
    </w:p>
    <w:p w:rsidR="00F03716" w:rsidRPr="00F03716" w:rsidRDefault="00F03716" w:rsidP="00F03716">
      <w:pPr>
        <w:rPr>
          <w:rFonts w:ascii="Tahoma" w:hAnsi="Tahoma" w:cs="Tahoma"/>
          <w:sz w:val="28"/>
          <w:szCs w:val="28"/>
        </w:rPr>
      </w:pPr>
      <w:r w:rsidRPr="00F03716">
        <w:rPr>
          <w:rFonts w:ascii="Tahoma" w:hAnsi="Tahoma" w:cs="Tahoma"/>
          <w:sz w:val="28"/>
          <w:szCs w:val="28"/>
        </w:rPr>
        <w:t>Unless otherwise prohibited by Board policies or limitations on marketing, the following are</w:t>
      </w:r>
      <w:r>
        <w:rPr>
          <w:rFonts w:ascii="Tahoma" w:hAnsi="Tahoma" w:cs="Tahoma"/>
          <w:sz w:val="28"/>
          <w:szCs w:val="28"/>
        </w:rPr>
        <w:t xml:space="preserve"> </w:t>
      </w:r>
      <w:r w:rsidRPr="00F03716">
        <w:rPr>
          <w:rFonts w:ascii="Tahoma" w:hAnsi="Tahoma" w:cs="Tahoma"/>
          <w:sz w:val="28"/>
          <w:szCs w:val="28"/>
        </w:rPr>
        <w:t>exemptions to the rule requiring that foods sold as fundraisers meet USDA standards:</w:t>
      </w:r>
    </w:p>
    <w:p w:rsidR="00D264A6" w:rsidRDefault="00F03716" w:rsidP="00F03716">
      <w:pPr>
        <w:pStyle w:val="ListParagraph"/>
        <w:numPr>
          <w:ilvl w:val="0"/>
          <w:numId w:val="22"/>
        </w:numPr>
        <w:rPr>
          <w:rFonts w:ascii="Tahoma" w:hAnsi="Tahoma" w:cs="Tahoma"/>
          <w:sz w:val="28"/>
          <w:szCs w:val="28"/>
        </w:rPr>
      </w:pPr>
      <w:r w:rsidRPr="00D264A6">
        <w:rPr>
          <w:rFonts w:ascii="Tahoma" w:hAnsi="Tahoma" w:cs="Tahoma"/>
          <w:sz w:val="28"/>
          <w:szCs w:val="28"/>
        </w:rPr>
        <w:t>Foods sold off campus, outside the school day or to nonstudents do not have to meet the</w:t>
      </w:r>
      <w:r w:rsidR="00D264A6" w:rsidRPr="00D264A6">
        <w:rPr>
          <w:rFonts w:ascii="Tahoma" w:hAnsi="Tahoma" w:cs="Tahoma"/>
          <w:sz w:val="28"/>
          <w:szCs w:val="28"/>
        </w:rPr>
        <w:t xml:space="preserve"> </w:t>
      </w:r>
      <w:r w:rsidRPr="00D264A6">
        <w:rPr>
          <w:rFonts w:ascii="Tahoma" w:hAnsi="Tahoma" w:cs="Tahoma"/>
          <w:sz w:val="28"/>
          <w:szCs w:val="28"/>
        </w:rPr>
        <w:t>USDA standards.</w:t>
      </w:r>
    </w:p>
    <w:p w:rsidR="00D264A6" w:rsidRDefault="00F03716" w:rsidP="00F03716">
      <w:pPr>
        <w:pStyle w:val="ListParagraph"/>
        <w:numPr>
          <w:ilvl w:val="0"/>
          <w:numId w:val="22"/>
        </w:numPr>
        <w:rPr>
          <w:rFonts w:ascii="Tahoma" w:hAnsi="Tahoma" w:cs="Tahoma"/>
          <w:sz w:val="28"/>
          <w:szCs w:val="28"/>
        </w:rPr>
      </w:pPr>
      <w:r w:rsidRPr="00D264A6">
        <w:rPr>
          <w:rFonts w:ascii="Tahoma" w:hAnsi="Tahoma" w:cs="Tahoma"/>
          <w:sz w:val="28"/>
          <w:szCs w:val="28"/>
        </w:rPr>
        <w:t>Foods that do not meet USDA standards and are not intended for consumption at school may be delivered during the school day, and order forms for such food may be distributed during the school day, to the extent that these activities otherwise complies with district policies and procedures.</w:t>
      </w:r>
    </w:p>
    <w:p w:rsidR="00F03716" w:rsidRPr="00D264A6" w:rsidRDefault="00F03716" w:rsidP="00F03716">
      <w:pPr>
        <w:pStyle w:val="ListParagraph"/>
        <w:numPr>
          <w:ilvl w:val="0"/>
          <w:numId w:val="22"/>
        </w:numPr>
        <w:rPr>
          <w:rFonts w:ascii="Tahoma" w:hAnsi="Tahoma" w:cs="Tahoma"/>
          <w:sz w:val="28"/>
          <w:szCs w:val="28"/>
        </w:rPr>
      </w:pPr>
      <w:r w:rsidRPr="00D264A6">
        <w:rPr>
          <w:rFonts w:ascii="Tahoma" w:hAnsi="Tahoma" w:cs="Tahoma"/>
          <w:sz w:val="28"/>
          <w:szCs w:val="28"/>
        </w:rPr>
        <w:t>Each school building within the district may hold up to five one-day fundraisers per school year on district property during the school day that involve the sale of foods that do not meet USDA standards.</w:t>
      </w:r>
    </w:p>
    <w:p w:rsidR="00D264A6" w:rsidRDefault="00D264A6" w:rsidP="00FC04F6">
      <w:pPr>
        <w:rPr>
          <w:rFonts w:ascii="Tahoma" w:hAnsi="Tahoma" w:cs="Tahoma"/>
          <w:b/>
          <w:bCs/>
          <w:iCs/>
          <w:sz w:val="28"/>
          <w:szCs w:val="28"/>
        </w:rPr>
      </w:pPr>
    </w:p>
    <w:p w:rsidR="00F03716" w:rsidRPr="00F03716" w:rsidRDefault="00F03716" w:rsidP="00FC04F6">
      <w:pPr>
        <w:rPr>
          <w:rFonts w:ascii="Tahoma" w:hAnsi="Tahoma" w:cs="Tahoma"/>
          <w:b/>
          <w:bCs/>
          <w:iCs/>
          <w:sz w:val="28"/>
          <w:szCs w:val="28"/>
        </w:rPr>
      </w:pPr>
      <w:r w:rsidRPr="00F03716">
        <w:rPr>
          <w:rFonts w:ascii="Tahoma" w:hAnsi="Tahoma" w:cs="Tahoma"/>
          <w:b/>
          <w:bCs/>
          <w:iCs/>
          <w:sz w:val="28"/>
          <w:szCs w:val="28"/>
        </w:rPr>
        <w:t>Nutrition Standards for Foods and Beverages Provided to Students during the School Day</w:t>
      </w:r>
    </w:p>
    <w:p w:rsidR="00A93DEE" w:rsidRPr="00D264A6" w:rsidRDefault="00A93DEE" w:rsidP="00FC04F6">
      <w:pPr>
        <w:rPr>
          <w:rFonts w:ascii="Tahoma" w:hAnsi="Tahoma" w:cs="Tahoma"/>
          <w:sz w:val="28"/>
          <w:szCs w:val="28"/>
        </w:rPr>
      </w:pPr>
      <w:r w:rsidRPr="00D264A6">
        <w:rPr>
          <w:rFonts w:ascii="Tahoma" w:hAnsi="Tahoma" w:cs="Tahoma"/>
          <w:sz w:val="28"/>
          <w:szCs w:val="28"/>
        </w:rPr>
        <w:lastRenderedPageBreak/>
        <w:t xml:space="preserve">All food and beverages provided in conjunction with district-sponsored celebrations will meet </w:t>
      </w:r>
      <w:r w:rsidR="006F7944" w:rsidRPr="00D264A6">
        <w:rPr>
          <w:rFonts w:ascii="Tahoma" w:hAnsi="Tahoma" w:cs="Tahoma"/>
          <w:sz w:val="28"/>
          <w:szCs w:val="28"/>
        </w:rPr>
        <w:t>the district’s</w:t>
      </w:r>
      <w:r w:rsidRPr="00D264A6">
        <w:rPr>
          <w:rFonts w:ascii="Tahoma" w:hAnsi="Tahoma" w:cs="Tahoma"/>
          <w:sz w:val="28"/>
          <w:szCs w:val="28"/>
        </w:rPr>
        <w:t xml:space="preserve"> standards</w:t>
      </w:r>
      <w:r w:rsidR="00E15A78" w:rsidRPr="00D264A6">
        <w:rPr>
          <w:rFonts w:ascii="Tahoma" w:hAnsi="Tahoma" w:cs="Tahoma"/>
          <w:sz w:val="28"/>
          <w:szCs w:val="28"/>
        </w:rPr>
        <w:t>.</w:t>
      </w:r>
    </w:p>
    <w:p w:rsidR="0092105A" w:rsidRPr="00D264A6" w:rsidRDefault="0092105A" w:rsidP="0092105A">
      <w:pPr>
        <w:rPr>
          <w:rFonts w:ascii="Tahoma" w:hAnsi="Tahoma" w:cs="Tahoma"/>
          <w:sz w:val="28"/>
          <w:szCs w:val="28"/>
        </w:rPr>
      </w:pPr>
      <w:r w:rsidRPr="00D264A6">
        <w:rPr>
          <w:rFonts w:ascii="Tahoma" w:hAnsi="Tahoma" w:cs="Tahoma"/>
          <w:sz w:val="28"/>
          <w:szCs w:val="28"/>
        </w:rPr>
        <w:t>The District must establish a standard for foods brought for celebrations. While we encourage that all foods brought in for celebrations are Smart Snack standard approved, the following standard will be used for these donated foods:</w:t>
      </w:r>
    </w:p>
    <w:p w:rsidR="006F7944" w:rsidRPr="00D264A6" w:rsidRDefault="006F7944" w:rsidP="006F7944">
      <w:pPr>
        <w:numPr>
          <w:ilvl w:val="0"/>
          <w:numId w:val="18"/>
        </w:numPr>
        <w:rPr>
          <w:rFonts w:ascii="Tahoma" w:hAnsi="Tahoma" w:cs="Tahoma"/>
          <w:sz w:val="28"/>
          <w:szCs w:val="28"/>
        </w:rPr>
      </w:pPr>
      <w:r w:rsidRPr="00D264A6">
        <w:rPr>
          <w:rFonts w:ascii="Tahoma" w:hAnsi="Tahoma" w:cs="Tahoma"/>
          <w:sz w:val="28"/>
          <w:szCs w:val="28"/>
        </w:rPr>
        <w:t>No homemade foods</w:t>
      </w:r>
    </w:p>
    <w:p w:rsidR="006F7944" w:rsidRPr="00D264A6" w:rsidRDefault="000F73AB" w:rsidP="006F7944">
      <w:pPr>
        <w:numPr>
          <w:ilvl w:val="0"/>
          <w:numId w:val="18"/>
        </w:numPr>
        <w:rPr>
          <w:rFonts w:ascii="Tahoma" w:hAnsi="Tahoma" w:cs="Tahoma"/>
          <w:sz w:val="28"/>
          <w:szCs w:val="28"/>
        </w:rPr>
      </w:pPr>
      <w:r>
        <w:rPr>
          <w:rFonts w:ascii="Tahoma" w:hAnsi="Tahoma" w:cs="Tahoma"/>
          <w:bCs/>
          <w:sz w:val="28"/>
          <w:szCs w:val="28"/>
        </w:rPr>
        <w:t xml:space="preserve">All foods, with the exception of fruits and vegetables, </w:t>
      </w:r>
      <w:r w:rsidR="006F7944" w:rsidRPr="00D264A6">
        <w:rPr>
          <w:rFonts w:ascii="Tahoma" w:hAnsi="Tahoma" w:cs="Tahoma"/>
          <w:bCs/>
          <w:sz w:val="28"/>
          <w:szCs w:val="28"/>
        </w:rPr>
        <w:t>must come to school in their original container and include an ingredient label</w:t>
      </w:r>
    </w:p>
    <w:p w:rsidR="006F7944" w:rsidRDefault="006F7944" w:rsidP="006F7944">
      <w:pPr>
        <w:numPr>
          <w:ilvl w:val="0"/>
          <w:numId w:val="18"/>
        </w:numPr>
        <w:rPr>
          <w:rFonts w:ascii="Tahoma" w:hAnsi="Tahoma" w:cs="Tahoma"/>
          <w:sz w:val="28"/>
          <w:szCs w:val="28"/>
        </w:rPr>
      </w:pPr>
      <w:r w:rsidRPr="00D264A6">
        <w:rPr>
          <w:rFonts w:ascii="Tahoma" w:hAnsi="Tahoma" w:cs="Tahoma"/>
          <w:sz w:val="28"/>
          <w:szCs w:val="28"/>
        </w:rPr>
        <w:t>Foods must be served with gloved hands by an adult</w:t>
      </w:r>
    </w:p>
    <w:p w:rsidR="007B2858" w:rsidRPr="00D264A6" w:rsidRDefault="007B2858" w:rsidP="007B2858">
      <w:pPr>
        <w:numPr>
          <w:ilvl w:val="0"/>
          <w:numId w:val="18"/>
        </w:numPr>
        <w:rPr>
          <w:rFonts w:ascii="Tahoma" w:hAnsi="Tahoma" w:cs="Tahoma"/>
          <w:sz w:val="28"/>
          <w:szCs w:val="28"/>
        </w:rPr>
      </w:pPr>
      <w:r w:rsidRPr="007B2858">
        <w:rPr>
          <w:rFonts w:ascii="Tahoma" w:hAnsi="Tahoma" w:cs="Tahoma"/>
          <w:sz w:val="28"/>
          <w:szCs w:val="28"/>
        </w:rPr>
        <w:t>Soda and energy drinks will not be allowed during the school day for any student in any building.</w:t>
      </w:r>
    </w:p>
    <w:p w:rsidR="00F03716" w:rsidRPr="00D264A6" w:rsidRDefault="00F03716" w:rsidP="00F03716">
      <w:pPr>
        <w:rPr>
          <w:rFonts w:ascii="Tahoma" w:hAnsi="Tahoma" w:cs="Tahoma"/>
          <w:sz w:val="28"/>
          <w:szCs w:val="28"/>
        </w:rPr>
      </w:pPr>
      <w:r w:rsidRPr="00D264A6">
        <w:rPr>
          <w:rFonts w:ascii="Tahoma" w:hAnsi="Tahoma" w:cs="Tahoma"/>
          <w:sz w:val="28"/>
          <w:szCs w:val="28"/>
        </w:rPr>
        <w:t>Foods and beverages should not be used as a reward or withheld as punishment.</w:t>
      </w:r>
    </w:p>
    <w:p w:rsidR="00100298" w:rsidRPr="00F03716" w:rsidRDefault="00100298" w:rsidP="00F03716">
      <w:pPr>
        <w:rPr>
          <w:rFonts w:ascii="Tahoma" w:hAnsi="Tahoma" w:cs="Tahoma"/>
          <w:sz w:val="28"/>
          <w:szCs w:val="28"/>
        </w:rPr>
      </w:pPr>
    </w:p>
    <w:p w:rsidR="00100298" w:rsidRDefault="00100298" w:rsidP="00100298">
      <w:pPr>
        <w:rPr>
          <w:rFonts w:ascii="Tahoma" w:hAnsi="Tahoma" w:cs="Tahoma"/>
          <w:b/>
          <w:sz w:val="28"/>
          <w:szCs w:val="28"/>
        </w:rPr>
      </w:pPr>
      <w:r>
        <w:rPr>
          <w:rFonts w:ascii="Tahoma" w:hAnsi="Tahoma" w:cs="Tahoma"/>
          <w:b/>
          <w:sz w:val="28"/>
          <w:szCs w:val="28"/>
        </w:rPr>
        <w:t>Water</w:t>
      </w:r>
    </w:p>
    <w:p w:rsidR="00100298" w:rsidRDefault="00100298" w:rsidP="00100298">
      <w:pPr>
        <w:rPr>
          <w:rFonts w:ascii="Tahoma" w:hAnsi="Tahoma" w:cs="Tahoma"/>
          <w:sz w:val="28"/>
          <w:szCs w:val="28"/>
        </w:rPr>
      </w:pPr>
      <w:r>
        <w:rPr>
          <w:rFonts w:ascii="Tahoma" w:hAnsi="Tahoma" w:cs="Tahoma"/>
          <w:sz w:val="28"/>
          <w:szCs w:val="28"/>
        </w:rPr>
        <w:t>Students will have access to free, safe and unflavored drinking water throughout the school day in every district facility used by students.  Free, safe and unflavored drinking water will be available to students during mealtimes in the places where meals are served.</w:t>
      </w:r>
    </w:p>
    <w:p w:rsidR="00100298" w:rsidRDefault="00100298" w:rsidP="00100298">
      <w:pPr>
        <w:rPr>
          <w:rFonts w:ascii="Tahoma" w:hAnsi="Tahoma" w:cs="Tahoma"/>
          <w:sz w:val="28"/>
          <w:szCs w:val="28"/>
        </w:rPr>
      </w:pPr>
    </w:p>
    <w:p w:rsidR="00100298" w:rsidRDefault="00100298" w:rsidP="00100298">
      <w:pPr>
        <w:rPr>
          <w:rFonts w:ascii="Tahoma" w:hAnsi="Tahoma" w:cs="Tahoma"/>
          <w:b/>
          <w:sz w:val="28"/>
          <w:szCs w:val="28"/>
        </w:rPr>
      </w:pPr>
      <w:r>
        <w:rPr>
          <w:rFonts w:ascii="Tahoma" w:hAnsi="Tahoma" w:cs="Tahoma"/>
          <w:b/>
          <w:sz w:val="28"/>
          <w:szCs w:val="28"/>
        </w:rPr>
        <w:t>Nutrition Education</w:t>
      </w:r>
    </w:p>
    <w:p w:rsidR="00CB6725" w:rsidRDefault="00CB6725" w:rsidP="00100298">
      <w:pPr>
        <w:rPr>
          <w:rFonts w:ascii="Tahoma" w:hAnsi="Tahoma" w:cs="Tahoma"/>
          <w:sz w:val="28"/>
          <w:szCs w:val="28"/>
        </w:rPr>
      </w:pPr>
      <w:r w:rsidRPr="00CB6725">
        <w:rPr>
          <w:rFonts w:ascii="Tahoma" w:hAnsi="Tahoma" w:cs="Tahoma"/>
          <w:sz w:val="28"/>
          <w:szCs w:val="28"/>
        </w:rPr>
        <w:t>The district’s nutrition education goal is to integrate sequential nutrition education with the comprehensive health ed</w:t>
      </w:r>
      <w:r>
        <w:rPr>
          <w:rFonts w:ascii="Tahoma" w:hAnsi="Tahoma" w:cs="Tahoma"/>
          <w:sz w:val="28"/>
          <w:szCs w:val="28"/>
        </w:rPr>
        <w:t xml:space="preserve">ucation program and, to the extent possible, the core curriculum taught at every grade level in order to provide students with the necessary knowledge and skills to make healthy </w:t>
      </w:r>
      <w:r>
        <w:rPr>
          <w:rFonts w:ascii="Tahoma" w:hAnsi="Tahoma" w:cs="Tahoma"/>
          <w:sz w:val="28"/>
          <w:szCs w:val="28"/>
        </w:rPr>
        <w:lastRenderedPageBreak/>
        <w:t>nutrition decisions.  In order to achieve the nutrition education goal, the district will:</w:t>
      </w:r>
    </w:p>
    <w:p w:rsidR="00CB6725" w:rsidRDefault="00CB6725" w:rsidP="00CB6725">
      <w:pPr>
        <w:pStyle w:val="ListParagraph"/>
        <w:numPr>
          <w:ilvl w:val="0"/>
          <w:numId w:val="2"/>
        </w:numPr>
        <w:rPr>
          <w:rFonts w:ascii="Tahoma" w:hAnsi="Tahoma" w:cs="Tahoma"/>
          <w:sz w:val="28"/>
          <w:szCs w:val="28"/>
        </w:rPr>
      </w:pPr>
      <w:r>
        <w:rPr>
          <w:rFonts w:ascii="Tahoma" w:hAnsi="Tahoma" w:cs="Tahoma"/>
          <w:sz w:val="28"/>
          <w:szCs w:val="28"/>
        </w:rPr>
        <w:t xml:space="preserve"> Provide students at all grade levels with adequate nutrition knowledge including, but not limited to:</w:t>
      </w:r>
    </w:p>
    <w:p w:rsidR="00CB6725" w:rsidRDefault="00CB6725" w:rsidP="00CB6725">
      <w:pPr>
        <w:pStyle w:val="ListParagraph"/>
        <w:rPr>
          <w:rFonts w:ascii="Tahoma" w:hAnsi="Tahoma" w:cs="Tahoma"/>
          <w:sz w:val="28"/>
          <w:szCs w:val="28"/>
        </w:rPr>
      </w:pPr>
      <w:r>
        <w:rPr>
          <w:rFonts w:ascii="Tahoma" w:hAnsi="Tahoma" w:cs="Tahoma"/>
          <w:sz w:val="28"/>
          <w:szCs w:val="28"/>
        </w:rPr>
        <w:t xml:space="preserve">              The benefits of healthy eating.</w:t>
      </w:r>
    </w:p>
    <w:p w:rsidR="00CB6725" w:rsidRDefault="00CB6725" w:rsidP="00CB6725">
      <w:pPr>
        <w:pStyle w:val="ListParagraph"/>
        <w:rPr>
          <w:rFonts w:ascii="Tahoma" w:hAnsi="Tahoma" w:cs="Tahoma"/>
          <w:sz w:val="28"/>
          <w:szCs w:val="28"/>
        </w:rPr>
      </w:pPr>
      <w:r>
        <w:rPr>
          <w:rFonts w:ascii="Tahoma" w:hAnsi="Tahoma" w:cs="Tahoma"/>
          <w:sz w:val="28"/>
          <w:szCs w:val="28"/>
        </w:rPr>
        <w:t xml:space="preserve">              Essential nutrients.</w:t>
      </w:r>
    </w:p>
    <w:p w:rsidR="00CB6725" w:rsidRDefault="00CB6725" w:rsidP="00CB6725">
      <w:pPr>
        <w:pStyle w:val="ListParagraph"/>
        <w:rPr>
          <w:rFonts w:ascii="Tahoma" w:hAnsi="Tahoma" w:cs="Tahoma"/>
          <w:sz w:val="28"/>
          <w:szCs w:val="28"/>
        </w:rPr>
      </w:pPr>
      <w:r>
        <w:rPr>
          <w:rFonts w:ascii="Tahoma" w:hAnsi="Tahoma" w:cs="Tahoma"/>
          <w:sz w:val="28"/>
          <w:szCs w:val="28"/>
        </w:rPr>
        <w:t xml:space="preserve">              Nutritional deficiencies.</w:t>
      </w:r>
    </w:p>
    <w:p w:rsidR="00CB6725" w:rsidRDefault="00CB6725" w:rsidP="00CB6725">
      <w:pPr>
        <w:pStyle w:val="ListParagraph"/>
        <w:rPr>
          <w:rFonts w:ascii="Tahoma" w:hAnsi="Tahoma" w:cs="Tahoma"/>
          <w:sz w:val="28"/>
          <w:szCs w:val="28"/>
        </w:rPr>
      </w:pPr>
      <w:r>
        <w:rPr>
          <w:rFonts w:ascii="Tahoma" w:hAnsi="Tahoma" w:cs="Tahoma"/>
          <w:sz w:val="28"/>
          <w:szCs w:val="28"/>
        </w:rPr>
        <w:t xml:space="preserve">              Principles of healthy weight management.</w:t>
      </w:r>
    </w:p>
    <w:p w:rsidR="00CB6725" w:rsidRDefault="00CB6725" w:rsidP="00CB6725">
      <w:pPr>
        <w:pStyle w:val="ListParagraph"/>
        <w:rPr>
          <w:rFonts w:ascii="Tahoma" w:hAnsi="Tahoma" w:cs="Tahoma"/>
          <w:sz w:val="28"/>
          <w:szCs w:val="28"/>
        </w:rPr>
      </w:pPr>
      <w:r>
        <w:rPr>
          <w:rFonts w:ascii="Tahoma" w:hAnsi="Tahoma" w:cs="Tahoma"/>
          <w:sz w:val="28"/>
          <w:szCs w:val="28"/>
        </w:rPr>
        <w:t xml:space="preserve">              The use and misuse of dietary supplements.</w:t>
      </w:r>
    </w:p>
    <w:p w:rsidR="00CB6725" w:rsidRDefault="00CB6725" w:rsidP="00CB6725">
      <w:pPr>
        <w:pStyle w:val="ListParagraph"/>
        <w:rPr>
          <w:rFonts w:ascii="Tahoma" w:hAnsi="Tahoma" w:cs="Tahoma"/>
          <w:sz w:val="28"/>
          <w:szCs w:val="28"/>
        </w:rPr>
      </w:pPr>
      <w:r>
        <w:rPr>
          <w:rFonts w:ascii="Tahoma" w:hAnsi="Tahoma" w:cs="Tahoma"/>
          <w:sz w:val="28"/>
          <w:szCs w:val="28"/>
        </w:rPr>
        <w:t xml:space="preserve">              Safe food preparation, handling and storage.</w:t>
      </w:r>
    </w:p>
    <w:p w:rsidR="00CB6725" w:rsidRDefault="00CB6725" w:rsidP="00CB6725">
      <w:pPr>
        <w:pStyle w:val="ListParagraph"/>
        <w:rPr>
          <w:rFonts w:ascii="Tahoma" w:hAnsi="Tahoma" w:cs="Tahoma"/>
          <w:sz w:val="28"/>
          <w:szCs w:val="28"/>
        </w:rPr>
      </w:pPr>
    </w:p>
    <w:p w:rsidR="00CB6725" w:rsidRDefault="00CB6725" w:rsidP="00CB6725">
      <w:pPr>
        <w:pStyle w:val="ListParagraph"/>
        <w:numPr>
          <w:ilvl w:val="0"/>
          <w:numId w:val="2"/>
        </w:numPr>
        <w:rPr>
          <w:rFonts w:ascii="Tahoma" w:hAnsi="Tahoma" w:cs="Tahoma"/>
          <w:sz w:val="28"/>
          <w:szCs w:val="28"/>
        </w:rPr>
      </w:pPr>
      <w:r>
        <w:rPr>
          <w:rFonts w:ascii="Tahoma" w:hAnsi="Tahoma" w:cs="Tahoma"/>
          <w:sz w:val="28"/>
          <w:szCs w:val="28"/>
        </w:rPr>
        <w:t xml:space="preserve"> Provide students with nutrition-related skills that minimally include the ability to:</w:t>
      </w:r>
    </w:p>
    <w:p w:rsidR="00CB6725" w:rsidRDefault="00CB6725" w:rsidP="00D02C84">
      <w:pPr>
        <w:pStyle w:val="ListParagraph"/>
        <w:numPr>
          <w:ilvl w:val="0"/>
          <w:numId w:val="3"/>
        </w:numPr>
        <w:rPr>
          <w:rFonts w:ascii="Tahoma" w:hAnsi="Tahoma" w:cs="Tahoma"/>
          <w:sz w:val="28"/>
          <w:szCs w:val="28"/>
        </w:rPr>
      </w:pPr>
      <w:r>
        <w:rPr>
          <w:rFonts w:ascii="Tahoma" w:hAnsi="Tahoma" w:cs="Tahoma"/>
          <w:sz w:val="28"/>
          <w:szCs w:val="28"/>
        </w:rPr>
        <w:t>Plan healthy meals.</w:t>
      </w:r>
    </w:p>
    <w:p w:rsidR="00CB6725" w:rsidRDefault="00CB6725" w:rsidP="00D02C84">
      <w:pPr>
        <w:pStyle w:val="ListParagraph"/>
        <w:numPr>
          <w:ilvl w:val="0"/>
          <w:numId w:val="3"/>
        </w:numPr>
        <w:rPr>
          <w:rFonts w:ascii="Tahoma" w:hAnsi="Tahoma" w:cs="Tahoma"/>
          <w:sz w:val="28"/>
          <w:szCs w:val="28"/>
        </w:rPr>
      </w:pPr>
      <w:r>
        <w:rPr>
          <w:rFonts w:ascii="Tahoma" w:hAnsi="Tahoma" w:cs="Tahoma"/>
          <w:sz w:val="28"/>
          <w:szCs w:val="28"/>
        </w:rPr>
        <w:t>Understand and use food labels.</w:t>
      </w:r>
    </w:p>
    <w:p w:rsidR="00CB6725" w:rsidRDefault="00CB6725" w:rsidP="00D02C84">
      <w:pPr>
        <w:pStyle w:val="ListParagraph"/>
        <w:numPr>
          <w:ilvl w:val="0"/>
          <w:numId w:val="3"/>
        </w:numPr>
        <w:rPr>
          <w:rFonts w:ascii="Tahoma" w:hAnsi="Tahoma" w:cs="Tahoma"/>
          <w:sz w:val="28"/>
          <w:szCs w:val="28"/>
        </w:rPr>
      </w:pPr>
      <w:r>
        <w:rPr>
          <w:rFonts w:ascii="Tahoma" w:hAnsi="Tahoma" w:cs="Tahoma"/>
          <w:sz w:val="28"/>
          <w:szCs w:val="28"/>
        </w:rPr>
        <w:t xml:space="preserve">Apply the principles of the USDA’s Dietary Guidelines for </w:t>
      </w:r>
      <w:r w:rsidR="00D02C84">
        <w:rPr>
          <w:rFonts w:ascii="Tahoma" w:hAnsi="Tahoma" w:cs="Tahoma"/>
          <w:sz w:val="28"/>
          <w:szCs w:val="28"/>
        </w:rPr>
        <w:t>A</w:t>
      </w:r>
      <w:r>
        <w:rPr>
          <w:rFonts w:ascii="Tahoma" w:hAnsi="Tahoma" w:cs="Tahoma"/>
          <w:sz w:val="28"/>
          <w:szCs w:val="28"/>
        </w:rPr>
        <w:t>mericans and MyPlate.</w:t>
      </w:r>
    </w:p>
    <w:p w:rsidR="00CB6725" w:rsidRDefault="00CB6725" w:rsidP="00D02C84">
      <w:pPr>
        <w:pStyle w:val="ListParagraph"/>
        <w:numPr>
          <w:ilvl w:val="0"/>
          <w:numId w:val="3"/>
        </w:numPr>
        <w:rPr>
          <w:rFonts w:ascii="Tahoma" w:hAnsi="Tahoma" w:cs="Tahoma"/>
          <w:sz w:val="28"/>
          <w:szCs w:val="28"/>
        </w:rPr>
      </w:pPr>
      <w:r>
        <w:rPr>
          <w:rFonts w:ascii="Tahoma" w:hAnsi="Tahoma" w:cs="Tahoma"/>
          <w:sz w:val="28"/>
          <w:szCs w:val="28"/>
        </w:rPr>
        <w:t>Critically evaluate nutrition information, misinformation and commercial food advertising.</w:t>
      </w:r>
    </w:p>
    <w:p w:rsidR="00D02C84" w:rsidRDefault="00CB6725" w:rsidP="00D02C84">
      <w:pPr>
        <w:pStyle w:val="ListParagraph"/>
        <w:numPr>
          <w:ilvl w:val="0"/>
          <w:numId w:val="3"/>
        </w:numPr>
        <w:rPr>
          <w:rFonts w:ascii="Tahoma" w:hAnsi="Tahoma" w:cs="Tahoma"/>
          <w:sz w:val="28"/>
          <w:szCs w:val="28"/>
        </w:rPr>
      </w:pPr>
      <w:r>
        <w:rPr>
          <w:rFonts w:ascii="Tahoma" w:hAnsi="Tahoma" w:cs="Tahoma"/>
          <w:sz w:val="28"/>
          <w:szCs w:val="28"/>
        </w:rPr>
        <w:t>Assess personal eating habits, nutrition goal-setting and achievement.</w:t>
      </w:r>
    </w:p>
    <w:p w:rsidR="00D02C84" w:rsidRDefault="00D02C84" w:rsidP="00D02C84">
      <w:pPr>
        <w:rPr>
          <w:rFonts w:ascii="Tahoma" w:hAnsi="Tahoma" w:cs="Tahoma"/>
          <w:sz w:val="28"/>
          <w:szCs w:val="28"/>
        </w:rPr>
      </w:pPr>
    </w:p>
    <w:p w:rsidR="00D02C84" w:rsidRDefault="00D02C84" w:rsidP="00D02C84">
      <w:pPr>
        <w:pStyle w:val="ListParagraph"/>
        <w:numPr>
          <w:ilvl w:val="0"/>
          <w:numId w:val="2"/>
        </w:numPr>
        <w:rPr>
          <w:rFonts w:ascii="Tahoma" w:hAnsi="Tahoma" w:cs="Tahoma"/>
          <w:sz w:val="28"/>
          <w:szCs w:val="28"/>
        </w:rPr>
      </w:pPr>
      <w:r>
        <w:rPr>
          <w:rFonts w:ascii="Tahoma" w:hAnsi="Tahoma" w:cs="Tahoma"/>
          <w:sz w:val="28"/>
          <w:szCs w:val="28"/>
        </w:rPr>
        <w:t xml:space="preserve"> Provide instructional activities that stress</w:t>
      </w:r>
      <w:r w:rsidR="00B50401">
        <w:rPr>
          <w:rFonts w:ascii="Tahoma" w:hAnsi="Tahoma" w:cs="Tahoma"/>
          <w:sz w:val="28"/>
          <w:szCs w:val="28"/>
        </w:rPr>
        <w:t xml:space="preserve"> the appealing aspects of healthy eating and are hands-on, behavior based, culturally relevant, developmentally appropriate and enjoyable.  Examples of activities, include, but are not limited to: food preparation, contests, promotions, taste testing, farm visits and school gardens.</w:t>
      </w:r>
    </w:p>
    <w:p w:rsidR="00B50401" w:rsidRDefault="00B50401" w:rsidP="00B50401">
      <w:pPr>
        <w:ind w:left="360"/>
        <w:rPr>
          <w:rFonts w:ascii="Tahoma" w:hAnsi="Tahoma" w:cs="Tahoma"/>
          <w:sz w:val="28"/>
          <w:szCs w:val="28"/>
        </w:rPr>
      </w:pPr>
    </w:p>
    <w:p w:rsidR="00B50401" w:rsidRDefault="00B50401" w:rsidP="00B50401">
      <w:pPr>
        <w:pStyle w:val="ListParagraph"/>
        <w:numPr>
          <w:ilvl w:val="0"/>
          <w:numId w:val="2"/>
        </w:numPr>
        <w:rPr>
          <w:rFonts w:ascii="Tahoma" w:hAnsi="Tahoma" w:cs="Tahoma"/>
          <w:sz w:val="28"/>
          <w:szCs w:val="28"/>
        </w:rPr>
      </w:pPr>
      <w:r>
        <w:rPr>
          <w:rFonts w:ascii="Tahoma" w:hAnsi="Tahoma" w:cs="Tahoma"/>
          <w:sz w:val="28"/>
          <w:szCs w:val="28"/>
        </w:rPr>
        <w:t xml:space="preserve"> Encourage district staff to cooperate with local agencies and community groups to provide students</w:t>
      </w:r>
      <w:r w:rsidR="00461E08">
        <w:rPr>
          <w:rFonts w:ascii="Tahoma" w:hAnsi="Tahoma" w:cs="Tahoma"/>
          <w:sz w:val="28"/>
          <w:szCs w:val="28"/>
        </w:rPr>
        <w:t xml:space="preserve"> with opportunities for </w:t>
      </w:r>
      <w:r w:rsidR="00461E08">
        <w:rPr>
          <w:rFonts w:ascii="Tahoma" w:hAnsi="Tahoma" w:cs="Tahoma"/>
          <w:sz w:val="28"/>
          <w:szCs w:val="28"/>
        </w:rPr>
        <w:lastRenderedPageBreak/>
        <w:t>volunteer work related to nutrition, such as in food banks, soup kitchens or after-school programs.</w:t>
      </w:r>
    </w:p>
    <w:p w:rsidR="00461E08" w:rsidRPr="00461E08" w:rsidRDefault="00461E08" w:rsidP="00461E08">
      <w:pPr>
        <w:pStyle w:val="ListParagraph"/>
        <w:rPr>
          <w:rFonts w:ascii="Tahoma" w:hAnsi="Tahoma" w:cs="Tahoma"/>
          <w:sz w:val="28"/>
          <w:szCs w:val="28"/>
        </w:rPr>
      </w:pPr>
    </w:p>
    <w:p w:rsidR="007A1877" w:rsidRDefault="00461E08" w:rsidP="00F03716">
      <w:pPr>
        <w:pStyle w:val="ListParagraph"/>
        <w:numPr>
          <w:ilvl w:val="0"/>
          <w:numId w:val="2"/>
        </w:numPr>
        <w:rPr>
          <w:rFonts w:ascii="Tahoma" w:hAnsi="Tahoma" w:cs="Tahoma"/>
          <w:sz w:val="28"/>
          <w:szCs w:val="28"/>
        </w:rPr>
      </w:pPr>
      <w:r w:rsidRPr="00F03716">
        <w:rPr>
          <w:rFonts w:ascii="Tahoma" w:hAnsi="Tahoma" w:cs="Tahoma"/>
          <w:sz w:val="28"/>
          <w:szCs w:val="28"/>
        </w:rPr>
        <w:t xml:space="preserve"> </w:t>
      </w:r>
      <w:r w:rsidR="00F03716">
        <w:rPr>
          <w:rFonts w:ascii="Tahoma" w:hAnsi="Tahoma" w:cs="Tahoma"/>
          <w:sz w:val="28"/>
          <w:szCs w:val="28"/>
        </w:rPr>
        <w:t xml:space="preserve">Provide </w:t>
      </w:r>
      <w:r w:rsidR="00F03716" w:rsidRPr="00F03716">
        <w:rPr>
          <w:rFonts w:ascii="Tahoma" w:hAnsi="Tahoma" w:cs="Tahoma"/>
          <w:sz w:val="28"/>
          <w:szCs w:val="28"/>
        </w:rPr>
        <w:t>information to all school staff about the symptoms of nutrition-related</w:t>
      </w:r>
      <w:r w:rsidR="00F03716">
        <w:rPr>
          <w:rFonts w:ascii="Tahoma" w:hAnsi="Tahoma" w:cs="Tahoma"/>
          <w:sz w:val="28"/>
          <w:szCs w:val="28"/>
        </w:rPr>
        <w:t xml:space="preserve"> </w:t>
      </w:r>
      <w:r w:rsidR="00F03716" w:rsidRPr="00F03716">
        <w:rPr>
          <w:rFonts w:ascii="Tahoma" w:hAnsi="Tahoma" w:cs="Tahoma"/>
          <w:sz w:val="28"/>
          <w:szCs w:val="28"/>
        </w:rPr>
        <w:t>conditions such as unhealthy weight, eating disorders and other nutrition-related health</w:t>
      </w:r>
      <w:r w:rsidR="00F03716">
        <w:rPr>
          <w:rFonts w:ascii="Tahoma" w:hAnsi="Tahoma" w:cs="Tahoma"/>
          <w:sz w:val="28"/>
          <w:szCs w:val="28"/>
        </w:rPr>
        <w:t xml:space="preserve"> </w:t>
      </w:r>
      <w:r w:rsidR="00F03716" w:rsidRPr="00F03716">
        <w:rPr>
          <w:rFonts w:ascii="Tahoma" w:hAnsi="Tahoma" w:cs="Tahoma"/>
          <w:sz w:val="28"/>
          <w:szCs w:val="28"/>
        </w:rPr>
        <w:t>problems. Staff members who identify students who may have nutrition-related</w:t>
      </w:r>
      <w:r w:rsidR="00F03716">
        <w:rPr>
          <w:rFonts w:ascii="Tahoma" w:hAnsi="Tahoma" w:cs="Tahoma"/>
          <w:sz w:val="28"/>
          <w:szCs w:val="28"/>
        </w:rPr>
        <w:t xml:space="preserve"> </w:t>
      </w:r>
      <w:r w:rsidR="00F03716" w:rsidRPr="00F03716">
        <w:rPr>
          <w:rFonts w:ascii="Tahoma" w:hAnsi="Tahoma" w:cs="Tahoma"/>
          <w:sz w:val="28"/>
          <w:szCs w:val="28"/>
        </w:rPr>
        <w:t>conditions will notify school counselors or student health services staff</w:t>
      </w:r>
      <w:r w:rsidR="00F03716">
        <w:rPr>
          <w:rFonts w:ascii="Tahoma" w:hAnsi="Tahoma" w:cs="Tahoma"/>
          <w:sz w:val="28"/>
          <w:szCs w:val="28"/>
        </w:rPr>
        <w:t xml:space="preserve">. </w:t>
      </w:r>
      <w:r w:rsidR="00F03716" w:rsidRPr="00F03716">
        <w:rPr>
          <w:rFonts w:ascii="Tahoma" w:hAnsi="Tahoma" w:cs="Tahoma"/>
          <w:sz w:val="28"/>
          <w:szCs w:val="28"/>
        </w:rPr>
        <w:t>When appropriate, school counselors or</w:t>
      </w:r>
      <w:r w:rsidR="00F03716">
        <w:rPr>
          <w:rFonts w:ascii="Tahoma" w:hAnsi="Tahoma" w:cs="Tahoma"/>
          <w:sz w:val="28"/>
          <w:szCs w:val="28"/>
        </w:rPr>
        <w:t xml:space="preserve"> </w:t>
      </w:r>
      <w:r w:rsidR="00F03716" w:rsidRPr="00F03716">
        <w:rPr>
          <w:rFonts w:ascii="Tahoma" w:hAnsi="Tahoma" w:cs="Tahoma"/>
          <w:sz w:val="28"/>
          <w:szCs w:val="28"/>
        </w:rPr>
        <w:t>student health services staff will provide information about these conditions, including</w:t>
      </w:r>
      <w:r w:rsidR="00F03716">
        <w:rPr>
          <w:rFonts w:ascii="Tahoma" w:hAnsi="Tahoma" w:cs="Tahoma"/>
          <w:sz w:val="28"/>
          <w:szCs w:val="28"/>
        </w:rPr>
        <w:t xml:space="preserve"> </w:t>
      </w:r>
      <w:r w:rsidR="00F03716" w:rsidRPr="00F03716">
        <w:rPr>
          <w:rFonts w:ascii="Tahoma" w:hAnsi="Tahoma" w:cs="Tahoma"/>
          <w:sz w:val="28"/>
          <w:szCs w:val="28"/>
        </w:rPr>
        <w:t>available treatment options, to the student and his or her parents/guardians.</w:t>
      </w:r>
    </w:p>
    <w:p w:rsidR="00F03716" w:rsidRPr="00F03716" w:rsidRDefault="00F03716" w:rsidP="00F03716">
      <w:pPr>
        <w:pStyle w:val="ListParagraph"/>
        <w:rPr>
          <w:rFonts w:ascii="Tahoma" w:hAnsi="Tahoma" w:cs="Tahoma"/>
          <w:sz w:val="28"/>
          <w:szCs w:val="28"/>
        </w:rPr>
      </w:pPr>
    </w:p>
    <w:p w:rsidR="007A1877" w:rsidRPr="00F03716" w:rsidRDefault="00F03716" w:rsidP="00F03716">
      <w:pPr>
        <w:pStyle w:val="ListParagraph"/>
        <w:numPr>
          <w:ilvl w:val="0"/>
          <w:numId w:val="2"/>
        </w:numPr>
        <w:rPr>
          <w:rFonts w:ascii="Tahoma" w:hAnsi="Tahoma" w:cs="Tahoma"/>
          <w:sz w:val="28"/>
          <w:szCs w:val="28"/>
        </w:rPr>
      </w:pPr>
      <w:r>
        <w:rPr>
          <w:rFonts w:ascii="Tahoma" w:hAnsi="Tahoma" w:cs="Tahoma"/>
          <w:sz w:val="28"/>
          <w:szCs w:val="28"/>
        </w:rPr>
        <w:t>Coordinate the food service program with nutrition instructions.  Food service staff should also work closely with those responsible for other components of the school health program to achieve common goals.</w:t>
      </w:r>
    </w:p>
    <w:p w:rsidR="007A1877" w:rsidRPr="007A1877" w:rsidRDefault="007A1877" w:rsidP="007A1877">
      <w:pPr>
        <w:pStyle w:val="ListParagraph"/>
        <w:rPr>
          <w:rFonts w:ascii="Tahoma" w:hAnsi="Tahoma" w:cs="Tahoma"/>
          <w:sz w:val="28"/>
          <w:szCs w:val="28"/>
        </w:rPr>
      </w:pPr>
    </w:p>
    <w:p w:rsidR="007A1877" w:rsidRDefault="007A1877" w:rsidP="007A1877">
      <w:pPr>
        <w:rPr>
          <w:rFonts w:ascii="Tahoma" w:hAnsi="Tahoma" w:cs="Tahoma"/>
          <w:b/>
          <w:sz w:val="28"/>
          <w:szCs w:val="28"/>
        </w:rPr>
      </w:pPr>
      <w:r>
        <w:rPr>
          <w:rFonts w:ascii="Tahoma" w:hAnsi="Tahoma" w:cs="Tahoma"/>
          <w:b/>
          <w:sz w:val="28"/>
          <w:szCs w:val="28"/>
        </w:rPr>
        <w:t>Nutrition Promotion</w:t>
      </w:r>
    </w:p>
    <w:p w:rsidR="007A1877" w:rsidRDefault="007A1877" w:rsidP="007A1877">
      <w:pPr>
        <w:rPr>
          <w:rFonts w:ascii="Tahoma" w:hAnsi="Tahoma" w:cs="Tahoma"/>
          <w:sz w:val="28"/>
          <w:szCs w:val="28"/>
        </w:rPr>
      </w:pPr>
      <w:r>
        <w:rPr>
          <w:rFonts w:ascii="Tahoma" w:hAnsi="Tahoma" w:cs="Tahoma"/>
          <w:sz w:val="28"/>
          <w:szCs w:val="28"/>
        </w:rPr>
        <w:t>Nutrition promotion that uses evidenc</w:t>
      </w:r>
      <w:r w:rsidR="00A606B4">
        <w:rPr>
          <w:rFonts w:ascii="Tahoma" w:hAnsi="Tahoma" w:cs="Tahoma"/>
          <w:sz w:val="28"/>
          <w:szCs w:val="28"/>
        </w:rPr>
        <w:t>ed-based techniques that encourage healthy nutrition choices and participation in school meal programs positively influences lifelong eating behaviors.  Students and staff will receive consistent nutrition messages throughout district facilities.  Nutrition promotion also includes marketing and advertising nutritious foods and beverages to students and is most effective when implemented consistently through a comprehensive approach by school staff, teachers, parents, students and the community.  The district will promote the im</w:t>
      </w:r>
      <w:r w:rsidR="008B1C60">
        <w:rPr>
          <w:rFonts w:ascii="Tahoma" w:hAnsi="Tahoma" w:cs="Tahoma"/>
          <w:sz w:val="28"/>
          <w:szCs w:val="28"/>
        </w:rPr>
        <w:t>portance of good nutrition in its schools and in the community through one or more of the following activities:</w:t>
      </w:r>
    </w:p>
    <w:p w:rsidR="008B1C60" w:rsidRDefault="008B1C60" w:rsidP="008B1C60">
      <w:pPr>
        <w:pStyle w:val="ListParagraph"/>
        <w:numPr>
          <w:ilvl w:val="0"/>
          <w:numId w:val="4"/>
        </w:numPr>
        <w:rPr>
          <w:rFonts w:ascii="Tahoma" w:hAnsi="Tahoma" w:cs="Tahoma"/>
          <w:sz w:val="28"/>
          <w:szCs w:val="28"/>
        </w:rPr>
      </w:pPr>
      <w:r>
        <w:rPr>
          <w:rFonts w:ascii="Tahoma" w:hAnsi="Tahoma" w:cs="Tahoma"/>
          <w:sz w:val="28"/>
          <w:szCs w:val="28"/>
        </w:rPr>
        <w:t xml:space="preserve"> Offering healthy eating seminars for parents/guardians.</w:t>
      </w:r>
    </w:p>
    <w:p w:rsidR="00554F01" w:rsidRDefault="00554F01" w:rsidP="00554F01">
      <w:pPr>
        <w:pStyle w:val="ListParagraph"/>
        <w:rPr>
          <w:rFonts w:ascii="Tahoma" w:hAnsi="Tahoma" w:cs="Tahoma"/>
          <w:sz w:val="28"/>
          <w:szCs w:val="28"/>
        </w:rPr>
      </w:pPr>
    </w:p>
    <w:p w:rsidR="008B1C60" w:rsidRDefault="008B1C60" w:rsidP="008B1C60">
      <w:pPr>
        <w:pStyle w:val="ListParagraph"/>
        <w:numPr>
          <w:ilvl w:val="0"/>
          <w:numId w:val="4"/>
        </w:numPr>
        <w:rPr>
          <w:rFonts w:ascii="Tahoma" w:hAnsi="Tahoma" w:cs="Tahoma"/>
          <w:sz w:val="28"/>
          <w:szCs w:val="28"/>
        </w:rPr>
      </w:pPr>
      <w:r>
        <w:rPr>
          <w:rFonts w:ascii="Tahoma" w:hAnsi="Tahoma" w:cs="Tahoma"/>
          <w:sz w:val="28"/>
          <w:szCs w:val="28"/>
        </w:rPr>
        <w:t xml:space="preserve">  Providing nutrition information to parents/guardians via newsletters, handouts, presentations and other appropriate means.</w:t>
      </w:r>
    </w:p>
    <w:p w:rsidR="00554F01" w:rsidRPr="00554F01" w:rsidRDefault="00554F01" w:rsidP="00554F01">
      <w:pPr>
        <w:pStyle w:val="ListParagraph"/>
        <w:rPr>
          <w:rFonts w:ascii="Tahoma" w:hAnsi="Tahoma" w:cs="Tahoma"/>
          <w:sz w:val="28"/>
          <w:szCs w:val="28"/>
        </w:rPr>
      </w:pPr>
    </w:p>
    <w:p w:rsidR="008B1C60" w:rsidRDefault="008B1C60" w:rsidP="008B1C60">
      <w:pPr>
        <w:pStyle w:val="ListParagraph"/>
        <w:numPr>
          <w:ilvl w:val="0"/>
          <w:numId w:val="4"/>
        </w:numPr>
        <w:rPr>
          <w:rFonts w:ascii="Tahoma" w:hAnsi="Tahoma" w:cs="Tahoma"/>
          <w:sz w:val="28"/>
          <w:szCs w:val="28"/>
        </w:rPr>
      </w:pPr>
      <w:r>
        <w:rPr>
          <w:rFonts w:ascii="Tahoma" w:hAnsi="Tahoma" w:cs="Tahoma"/>
          <w:sz w:val="28"/>
          <w:szCs w:val="28"/>
        </w:rPr>
        <w:t>Posting nutrition tips on district websites.</w:t>
      </w:r>
    </w:p>
    <w:p w:rsidR="00554F01" w:rsidRDefault="00554F01" w:rsidP="00554F01">
      <w:pPr>
        <w:pStyle w:val="ListParagraph"/>
        <w:rPr>
          <w:rFonts w:ascii="Tahoma" w:hAnsi="Tahoma" w:cs="Tahoma"/>
          <w:sz w:val="28"/>
          <w:szCs w:val="28"/>
        </w:rPr>
      </w:pPr>
    </w:p>
    <w:p w:rsidR="008B1C60" w:rsidRDefault="008B1C60" w:rsidP="008B1C60">
      <w:pPr>
        <w:pStyle w:val="ListParagraph"/>
        <w:numPr>
          <w:ilvl w:val="0"/>
          <w:numId w:val="4"/>
        </w:numPr>
        <w:rPr>
          <w:rFonts w:ascii="Tahoma" w:hAnsi="Tahoma" w:cs="Tahoma"/>
          <w:sz w:val="28"/>
          <w:szCs w:val="28"/>
        </w:rPr>
      </w:pPr>
      <w:r>
        <w:rPr>
          <w:rFonts w:ascii="Tahoma" w:hAnsi="Tahoma" w:cs="Tahoma"/>
          <w:sz w:val="28"/>
          <w:szCs w:val="28"/>
        </w:rPr>
        <w:t>Offering appropriate, participatory activities such as cooking lessons or demonstrations, promotions of healthy foods and beverages, taste testing, farm visits and school gardens.</w:t>
      </w:r>
    </w:p>
    <w:p w:rsidR="00554F01" w:rsidRPr="00554F01" w:rsidRDefault="00554F01" w:rsidP="00554F01">
      <w:pPr>
        <w:pStyle w:val="ListParagraph"/>
        <w:rPr>
          <w:rFonts w:ascii="Tahoma" w:hAnsi="Tahoma" w:cs="Tahoma"/>
          <w:sz w:val="28"/>
          <w:szCs w:val="28"/>
        </w:rPr>
      </w:pPr>
    </w:p>
    <w:p w:rsidR="008B1C60" w:rsidRDefault="008B1C60" w:rsidP="008B1C60">
      <w:pPr>
        <w:pStyle w:val="ListParagraph"/>
        <w:numPr>
          <w:ilvl w:val="0"/>
          <w:numId w:val="4"/>
        </w:numPr>
        <w:rPr>
          <w:rFonts w:ascii="Tahoma" w:hAnsi="Tahoma" w:cs="Tahoma"/>
          <w:sz w:val="28"/>
          <w:szCs w:val="28"/>
        </w:rPr>
      </w:pPr>
      <w:r>
        <w:rPr>
          <w:rFonts w:ascii="Tahoma" w:hAnsi="Tahoma" w:cs="Tahoma"/>
          <w:sz w:val="28"/>
          <w:szCs w:val="28"/>
        </w:rPr>
        <w:t>Disseminating information about community programs that offer nutrition assistance to families.</w:t>
      </w:r>
    </w:p>
    <w:p w:rsidR="00554F01" w:rsidRDefault="00554F01" w:rsidP="00554F01">
      <w:pPr>
        <w:pStyle w:val="ListParagraph"/>
        <w:rPr>
          <w:rFonts w:ascii="Tahoma" w:hAnsi="Tahoma" w:cs="Tahoma"/>
          <w:sz w:val="28"/>
          <w:szCs w:val="28"/>
        </w:rPr>
      </w:pPr>
    </w:p>
    <w:p w:rsidR="006F7944" w:rsidRDefault="008B1C60" w:rsidP="006F7944">
      <w:pPr>
        <w:pStyle w:val="ListParagraph"/>
        <w:numPr>
          <w:ilvl w:val="0"/>
          <w:numId w:val="4"/>
        </w:numPr>
        <w:rPr>
          <w:rFonts w:ascii="Tahoma" w:hAnsi="Tahoma" w:cs="Tahoma"/>
          <w:sz w:val="28"/>
          <w:szCs w:val="28"/>
        </w:rPr>
      </w:pPr>
      <w:r>
        <w:rPr>
          <w:rFonts w:ascii="Tahoma" w:hAnsi="Tahoma" w:cs="Tahoma"/>
          <w:sz w:val="28"/>
          <w:szCs w:val="28"/>
        </w:rPr>
        <w:t>Posting links to research and articles explaining the connections between good nutrition and academic performance.</w:t>
      </w:r>
    </w:p>
    <w:p w:rsidR="006F7944" w:rsidRPr="006F7944" w:rsidRDefault="006F7944" w:rsidP="006F7944">
      <w:pPr>
        <w:pStyle w:val="NoSpacing"/>
      </w:pPr>
    </w:p>
    <w:p w:rsidR="008B1C60" w:rsidRDefault="008B1C60" w:rsidP="008B1C60">
      <w:pPr>
        <w:pStyle w:val="ListParagraph"/>
        <w:numPr>
          <w:ilvl w:val="0"/>
          <w:numId w:val="4"/>
        </w:numPr>
        <w:rPr>
          <w:rFonts w:ascii="Tahoma" w:hAnsi="Tahoma" w:cs="Tahoma"/>
          <w:sz w:val="28"/>
          <w:szCs w:val="28"/>
        </w:rPr>
      </w:pPr>
      <w:r>
        <w:rPr>
          <w:rFonts w:ascii="Tahoma" w:hAnsi="Tahoma" w:cs="Tahoma"/>
          <w:sz w:val="28"/>
          <w:szCs w:val="28"/>
        </w:rPr>
        <w:t>Providing school meals that meet a variety of cultural preferences with a special emphasis on the populations served by the district.</w:t>
      </w:r>
    </w:p>
    <w:p w:rsidR="00554F01" w:rsidRDefault="00554F01" w:rsidP="00554F01">
      <w:pPr>
        <w:pStyle w:val="ListParagraph"/>
        <w:rPr>
          <w:rFonts w:ascii="Tahoma" w:hAnsi="Tahoma" w:cs="Tahoma"/>
          <w:sz w:val="28"/>
          <w:szCs w:val="28"/>
        </w:rPr>
      </w:pPr>
    </w:p>
    <w:p w:rsidR="008B1C60" w:rsidRDefault="008B1C60" w:rsidP="008B1C60">
      <w:pPr>
        <w:pStyle w:val="ListParagraph"/>
        <w:numPr>
          <w:ilvl w:val="0"/>
          <w:numId w:val="4"/>
        </w:numPr>
        <w:rPr>
          <w:rFonts w:ascii="Tahoma" w:hAnsi="Tahoma" w:cs="Tahoma"/>
          <w:sz w:val="28"/>
          <w:szCs w:val="28"/>
        </w:rPr>
      </w:pPr>
      <w:r>
        <w:rPr>
          <w:rFonts w:ascii="Tahoma" w:hAnsi="Tahoma" w:cs="Tahoma"/>
          <w:sz w:val="28"/>
          <w:szCs w:val="28"/>
        </w:rPr>
        <w:t>Posting</w:t>
      </w:r>
      <w:r w:rsidR="00554F01">
        <w:rPr>
          <w:rFonts w:ascii="Tahoma" w:hAnsi="Tahoma" w:cs="Tahoma"/>
          <w:sz w:val="28"/>
          <w:szCs w:val="28"/>
        </w:rPr>
        <w:t xml:space="preserve"> menus on district websites that include nutrition content and ingredients.</w:t>
      </w:r>
    </w:p>
    <w:p w:rsidR="00554F01" w:rsidRPr="00554F01" w:rsidRDefault="00554F01" w:rsidP="00554F01">
      <w:pPr>
        <w:pStyle w:val="ListParagraph"/>
        <w:rPr>
          <w:rFonts w:ascii="Tahoma" w:hAnsi="Tahoma" w:cs="Tahoma"/>
          <w:sz w:val="28"/>
          <w:szCs w:val="28"/>
        </w:rPr>
      </w:pPr>
    </w:p>
    <w:p w:rsidR="00554F01" w:rsidRDefault="00554F01" w:rsidP="00554F01">
      <w:pPr>
        <w:rPr>
          <w:rFonts w:ascii="Tahoma" w:hAnsi="Tahoma" w:cs="Tahoma"/>
          <w:sz w:val="28"/>
          <w:szCs w:val="28"/>
        </w:rPr>
      </w:pPr>
      <w:r>
        <w:rPr>
          <w:rFonts w:ascii="Tahoma" w:hAnsi="Tahoma" w:cs="Tahoma"/>
          <w:sz w:val="28"/>
          <w:szCs w:val="28"/>
        </w:rPr>
        <w:t>If practical, the district will pr</w:t>
      </w:r>
      <w:r w:rsidR="006F7944">
        <w:rPr>
          <w:rFonts w:ascii="Tahoma" w:hAnsi="Tahoma" w:cs="Tahoma"/>
          <w:sz w:val="28"/>
          <w:szCs w:val="28"/>
        </w:rPr>
        <w:t xml:space="preserve">ovide information in a language </w:t>
      </w:r>
      <w:r>
        <w:rPr>
          <w:rFonts w:ascii="Tahoma" w:hAnsi="Tahoma" w:cs="Tahoma"/>
          <w:sz w:val="28"/>
          <w:szCs w:val="28"/>
        </w:rPr>
        <w:t>understandable to the parents/guardians.</w:t>
      </w:r>
    </w:p>
    <w:p w:rsidR="00D22EDF" w:rsidRDefault="00D22EDF" w:rsidP="00554F01">
      <w:pPr>
        <w:rPr>
          <w:rFonts w:ascii="Tahoma" w:hAnsi="Tahoma" w:cs="Tahoma"/>
          <w:sz w:val="28"/>
          <w:szCs w:val="28"/>
        </w:rPr>
      </w:pPr>
    </w:p>
    <w:p w:rsidR="00D22EDF" w:rsidRDefault="00D22EDF" w:rsidP="00554F01">
      <w:pPr>
        <w:rPr>
          <w:rFonts w:ascii="Tahoma" w:hAnsi="Tahoma" w:cs="Tahoma"/>
          <w:b/>
          <w:sz w:val="28"/>
          <w:szCs w:val="28"/>
        </w:rPr>
      </w:pPr>
      <w:r>
        <w:rPr>
          <w:rFonts w:ascii="Tahoma" w:hAnsi="Tahoma" w:cs="Tahoma"/>
          <w:b/>
          <w:sz w:val="28"/>
          <w:szCs w:val="28"/>
        </w:rPr>
        <w:t>Physical Activity</w:t>
      </w:r>
    </w:p>
    <w:p w:rsidR="00D22EDF" w:rsidRDefault="00D22EDF" w:rsidP="00554F01">
      <w:pPr>
        <w:rPr>
          <w:rFonts w:ascii="Tahoma" w:hAnsi="Tahoma" w:cs="Tahoma"/>
          <w:sz w:val="28"/>
          <w:szCs w:val="28"/>
        </w:rPr>
      </w:pPr>
      <w:r>
        <w:rPr>
          <w:rFonts w:ascii="Arial" w:hAnsi="Arial" w:cs="Arial"/>
          <w:sz w:val="28"/>
          <w:szCs w:val="28"/>
        </w:rPr>
        <w:t xml:space="preserve">Moderate Physical Activity- </w:t>
      </w:r>
      <w:r>
        <w:rPr>
          <w:rFonts w:ascii="Tahoma" w:hAnsi="Tahoma" w:cs="Tahoma"/>
          <w:sz w:val="28"/>
          <w:szCs w:val="28"/>
        </w:rPr>
        <w:t xml:space="preserve"> Low-impact to medium-impact physical exertion designed to increase an individual’s heart rate to rise to at least 75 percent of his or her maximum heart rate.</w:t>
      </w:r>
      <w:r w:rsidR="001E55B6">
        <w:rPr>
          <w:rFonts w:ascii="Tahoma" w:hAnsi="Tahoma" w:cs="Tahoma"/>
          <w:sz w:val="28"/>
          <w:szCs w:val="28"/>
        </w:rPr>
        <w:t xml:space="preserve">  Examples of moderate physical activity include, but are not limited to, running, calisthenics or aerobic exercise.  Time spent in recess and physical education counts as moderate physical activity.</w:t>
      </w:r>
    </w:p>
    <w:p w:rsidR="001E55B6" w:rsidRDefault="001E55B6" w:rsidP="00554F01">
      <w:pPr>
        <w:rPr>
          <w:rFonts w:ascii="Tahoma" w:hAnsi="Tahoma" w:cs="Tahoma"/>
          <w:sz w:val="28"/>
          <w:szCs w:val="28"/>
        </w:rPr>
      </w:pPr>
      <w:r>
        <w:rPr>
          <w:rFonts w:ascii="Tahoma" w:hAnsi="Tahoma" w:cs="Tahoma"/>
          <w:sz w:val="28"/>
          <w:szCs w:val="28"/>
        </w:rPr>
        <w:lastRenderedPageBreak/>
        <w:t>Recess-   A structured play environment outside of regular classroom instructional activit</w:t>
      </w:r>
      <w:r w:rsidR="008B025E">
        <w:rPr>
          <w:rFonts w:ascii="Tahoma" w:hAnsi="Tahoma" w:cs="Tahoma"/>
          <w:sz w:val="28"/>
          <w:szCs w:val="28"/>
        </w:rPr>
        <w:t>i</w:t>
      </w:r>
      <w:r>
        <w:rPr>
          <w:rFonts w:ascii="Tahoma" w:hAnsi="Tahoma" w:cs="Tahoma"/>
          <w:sz w:val="28"/>
          <w:szCs w:val="28"/>
        </w:rPr>
        <w:t>es that allows student to engage in safe and active f</w:t>
      </w:r>
      <w:r w:rsidR="00560029">
        <w:rPr>
          <w:rFonts w:ascii="Tahoma" w:hAnsi="Tahoma" w:cs="Tahoma"/>
          <w:sz w:val="28"/>
          <w:szCs w:val="28"/>
        </w:rPr>
        <w:t>r</w:t>
      </w:r>
      <w:r>
        <w:rPr>
          <w:rFonts w:ascii="Tahoma" w:hAnsi="Tahoma" w:cs="Tahoma"/>
          <w:sz w:val="28"/>
          <w:szCs w:val="28"/>
        </w:rPr>
        <w:t>ee play.</w:t>
      </w:r>
    </w:p>
    <w:p w:rsidR="006E7349" w:rsidRDefault="001E55B6" w:rsidP="00554F01">
      <w:pPr>
        <w:rPr>
          <w:rFonts w:ascii="Tahoma" w:hAnsi="Tahoma" w:cs="Tahoma"/>
          <w:sz w:val="28"/>
          <w:szCs w:val="28"/>
        </w:rPr>
      </w:pPr>
      <w:r>
        <w:rPr>
          <w:rFonts w:ascii="Tahoma" w:hAnsi="Tahoma" w:cs="Tahoma"/>
          <w:sz w:val="28"/>
          <w:szCs w:val="28"/>
        </w:rPr>
        <w:t xml:space="preserve">The district’s physical activity goal is to assist students in learning to value and enjoy physical activity as an ongoing part of a healthy lifestyle by ensuring that every student has the opportunity to develop the knowledge, skills and desire to perform a variety of physical </w:t>
      </w:r>
      <w:r w:rsidR="00812C24">
        <w:rPr>
          <w:rFonts w:ascii="Tahoma" w:hAnsi="Tahoma" w:cs="Tahoma"/>
          <w:sz w:val="28"/>
          <w:szCs w:val="28"/>
        </w:rPr>
        <w:t>activities,</w:t>
      </w:r>
      <w:r>
        <w:rPr>
          <w:rFonts w:ascii="Tahoma" w:hAnsi="Tahoma" w:cs="Tahoma"/>
          <w:sz w:val="28"/>
          <w:szCs w:val="28"/>
        </w:rPr>
        <w:t xml:space="preserve"> maintain physical fitness and regularly participate in physical activity.  In order to achieve the physical activity goal, the district will:</w:t>
      </w:r>
    </w:p>
    <w:p w:rsidR="006E7349" w:rsidRDefault="006E7349" w:rsidP="006E7349">
      <w:pPr>
        <w:pStyle w:val="ListParagraph"/>
        <w:numPr>
          <w:ilvl w:val="0"/>
          <w:numId w:val="7"/>
        </w:numPr>
        <w:rPr>
          <w:rFonts w:ascii="Tahoma" w:hAnsi="Tahoma" w:cs="Tahoma"/>
          <w:sz w:val="28"/>
          <w:szCs w:val="28"/>
        </w:rPr>
      </w:pPr>
      <w:r w:rsidRPr="006E7349">
        <w:rPr>
          <w:rFonts w:ascii="Tahoma" w:hAnsi="Tahoma" w:cs="Tahoma"/>
          <w:sz w:val="28"/>
          <w:szCs w:val="28"/>
        </w:rPr>
        <w:t xml:space="preserve">Develop a sequential program of appropriate physical education for every student that is aligned with Missouri </w:t>
      </w:r>
      <w:r w:rsidR="00687B45">
        <w:rPr>
          <w:rFonts w:ascii="Tahoma" w:hAnsi="Tahoma" w:cs="Tahoma"/>
          <w:sz w:val="28"/>
          <w:szCs w:val="28"/>
        </w:rPr>
        <w:t>Learning Standards</w:t>
      </w:r>
      <w:r w:rsidRPr="006E7349">
        <w:rPr>
          <w:rFonts w:ascii="Tahoma" w:hAnsi="Tahoma" w:cs="Tahoma"/>
          <w:sz w:val="28"/>
          <w:szCs w:val="28"/>
        </w:rPr>
        <w:t xml:space="preserve">. </w:t>
      </w:r>
    </w:p>
    <w:p w:rsidR="006E7349" w:rsidRPr="00EA32AE" w:rsidRDefault="006E7349" w:rsidP="00EA32AE">
      <w:pPr>
        <w:pStyle w:val="ListParagraph"/>
        <w:rPr>
          <w:rFonts w:ascii="Tahoma" w:hAnsi="Tahoma" w:cs="Tahoma"/>
          <w:sz w:val="28"/>
          <w:szCs w:val="28"/>
        </w:rPr>
      </w:pPr>
      <w:r w:rsidRPr="006E7349">
        <w:rPr>
          <w:rFonts w:ascii="Tahoma" w:hAnsi="Tahoma" w:cs="Tahoma"/>
          <w:sz w:val="28"/>
          <w:szCs w:val="28"/>
        </w:rPr>
        <w:t xml:space="preserve"> The program will:</w:t>
      </w:r>
    </w:p>
    <w:p w:rsidR="006E7349" w:rsidRDefault="00560029" w:rsidP="006E7349">
      <w:pPr>
        <w:pStyle w:val="ListParagraph"/>
        <w:numPr>
          <w:ilvl w:val="0"/>
          <w:numId w:val="6"/>
        </w:numPr>
        <w:rPr>
          <w:rFonts w:ascii="Tahoma" w:hAnsi="Tahoma" w:cs="Tahoma"/>
          <w:sz w:val="28"/>
          <w:szCs w:val="28"/>
        </w:rPr>
      </w:pPr>
      <w:r>
        <w:rPr>
          <w:rFonts w:ascii="Tahoma" w:hAnsi="Tahoma" w:cs="Tahoma"/>
          <w:sz w:val="28"/>
          <w:szCs w:val="28"/>
        </w:rPr>
        <w:t>Meet the</w:t>
      </w:r>
      <w:r w:rsidR="006E7349">
        <w:rPr>
          <w:rFonts w:ascii="Tahoma" w:hAnsi="Tahoma" w:cs="Tahoma"/>
          <w:sz w:val="28"/>
          <w:szCs w:val="28"/>
        </w:rPr>
        <w:t xml:space="preserve"> required </w:t>
      </w:r>
      <w:r>
        <w:rPr>
          <w:rFonts w:ascii="Tahoma" w:hAnsi="Tahoma" w:cs="Tahoma"/>
          <w:sz w:val="28"/>
          <w:szCs w:val="28"/>
        </w:rPr>
        <w:t>40</w:t>
      </w:r>
      <w:r w:rsidR="006E7349">
        <w:rPr>
          <w:rFonts w:ascii="Tahoma" w:hAnsi="Tahoma" w:cs="Tahoma"/>
          <w:sz w:val="28"/>
          <w:szCs w:val="28"/>
        </w:rPr>
        <w:t xml:space="preserve"> minutes </w:t>
      </w:r>
      <w:r w:rsidR="00812C24">
        <w:rPr>
          <w:rFonts w:ascii="Tahoma" w:hAnsi="Tahoma" w:cs="Tahoma"/>
          <w:sz w:val="28"/>
          <w:szCs w:val="28"/>
        </w:rPr>
        <w:t>of</w:t>
      </w:r>
      <w:r w:rsidR="006E7349">
        <w:rPr>
          <w:rFonts w:ascii="Tahoma" w:hAnsi="Tahoma" w:cs="Tahoma"/>
          <w:sz w:val="28"/>
          <w:szCs w:val="28"/>
        </w:rPr>
        <w:t xml:space="preserve"> recess per day.  Recess may be incorporated into the lunch period and should be held outdoors when possible.</w:t>
      </w:r>
    </w:p>
    <w:p w:rsidR="006E7349" w:rsidRDefault="00560029" w:rsidP="006E7349">
      <w:pPr>
        <w:pStyle w:val="ListParagraph"/>
        <w:numPr>
          <w:ilvl w:val="0"/>
          <w:numId w:val="6"/>
        </w:numPr>
        <w:rPr>
          <w:rFonts w:ascii="Tahoma" w:hAnsi="Tahoma" w:cs="Tahoma"/>
          <w:sz w:val="28"/>
          <w:szCs w:val="28"/>
        </w:rPr>
      </w:pPr>
      <w:r>
        <w:rPr>
          <w:rFonts w:ascii="Tahoma" w:hAnsi="Tahoma" w:cs="Tahoma"/>
          <w:sz w:val="28"/>
          <w:szCs w:val="28"/>
        </w:rPr>
        <w:t>Meet 30</w:t>
      </w:r>
      <w:r w:rsidR="000117C5">
        <w:rPr>
          <w:rFonts w:ascii="Tahoma" w:hAnsi="Tahoma" w:cs="Tahoma"/>
          <w:sz w:val="28"/>
          <w:szCs w:val="28"/>
        </w:rPr>
        <w:t xml:space="preserve"> minutes of moderate physical activity </w:t>
      </w:r>
      <w:r>
        <w:rPr>
          <w:rFonts w:ascii="Tahoma" w:hAnsi="Tahoma" w:cs="Tahoma"/>
          <w:sz w:val="28"/>
          <w:szCs w:val="28"/>
        </w:rPr>
        <w:t>and 30 minutes of additional physical education</w:t>
      </w:r>
      <w:r w:rsidR="000117C5">
        <w:rPr>
          <w:rFonts w:ascii="Tahoma" w:hAnsi="Tahoma" w:cs="Tahoma"/>
          <w:sz w:val="28"/>
          <w:szCs w:val="28"/>
        </w:rPr>
        <w:t>.  Physical education will be under the supervision of a certified physical education instructor</w:t>
      </w:r>
      <w:r>
        <w:rPr>
          <w:rFonts w:ascii="Tahoma" w:hAnsi="Tahoma" w:cs="Tahoma"/>
          <w:sz w:val="28"/>
          <w:szCs w:val="28"/>
        </w:rPr>
        <w:t xml:space="preserve"> and be provided for at least 60 minutes a week</w:t>
      </w:r>
      <w:r w:rsidR="000117C5">
        <w:rPr>
          <w:rFonts w:ascii="Tahoma" w:hAnsi="Tahoma" w:cs="Tahoma"/>
          <w:sz w:val="28"/>
          <w:szCs w:val="28"/>
        </w:rPr>
        <w:t>.</w:t>
      </w:r>
    </w:p>
    <w:p w:rsidR="008B025E" w:rsidRDefault="008B025E" w:rsidP="008B025E">
      <w:pPr>
        <w:ind w:left="1080"/>
        <w:rPr>
          <w:rFonts w:ascii="Tahoma" w:hAnsi="Tahoma" w:cs="Tahoma"/>
          <w:sz w:val="28"/>
          <w:szCs w:val="28"/>
        </w:rPr>
      </w:pPr>
      <w:r>
        <w:rPr>
          <w:rFonts w:ascii="Tahoma" w:hAnsi="Tahoma" w:cs="Tahoma"/>
          <w:sz w:val="28"/>
          <w:szCs w:val="28"/>
        </w:rPr>
        <w:t xml:space="preserve">The middle school program will meet </w:t>
      </w:r>
      <w:r w:rsidR="00560029">
        <w:rPr>
          <w:rFonts w:ascii="Tahoma" w:hAnsi="Tahoma" w:cs="Tahoma"/>
          <w:sz w:val="28"/>
          <w:szCs w:val="28"/>
        </w:rPr>
        <w:t>at least 125 minutes a week</w:t>
      </w:r>
      <w:r>
        <w:rPr>
          <w:rFonts w:ascii="Tahoma" w:hAnsi="Tahoma" w:cs="Tahoma"/>
          <w:sz w:val="28"/>
          <w:szCs w:val="28"/>
        </w:rPr>
        <w:t xml:space="preserve"> of moderate physical activity and physical education.</w:t>
      </w:r>
    </w:p>
    <w:p w:rsidR="008B025E" w:rsidRDefault="008B025E" w:rsidP="008B025E">
      <w:pPr>
        <w:ind w:left="1080"/>
        <w:rPr>
          <w:rFonts w:ascii="Tahoma" w:hAnsi="Tahoma" w:cs="Tahoma"/>
          <w:sz w:val="28"/>
          <w:szCs w:val="28"/>
        </w:rPr>
      </w:pPr>
      <w:r>
        <w:rPr>
          <w:rFonts w:ascii="Tahoma" w:hAnsi="Tahoma" w:cs="Tahoma"/>
          <w:sz w:val="28"/>
          <w:szCs w:val="28"/>
        </w:rPr>
        <w:t>The high school program will provide</w:t>
      </w:r>
      <w:r w:rsidR="00E07FB9">
        <w:rPr>
          <w:rFonts w:ascii="Tahoma" w:hAnsi="Tahoma" w:cs="Tahoma"/>
          <w:sz w:val="28"/>
          <w:szCs w:val="28"/>
        </w:rPr>
        <w:t xml:space="preserve"> </w:t>
      </w:r>
      <w:r w:rsidR="00560029">
        <w:rPr>
          <w:rFonts w:ascii="Tahoma" w:hAnsi="Tahoma" w:cs="Tahoma"/>
          <w:sz w:val="28"/>
          <w:szCs w:val="28"/>
        </w:rPr>
        <w:t>at least two units</w:t>
      </w:r>
      <w:r w:rsidR="00E07FB9">
        <w:rPr>
          <w:rFonts w:ascii="Tahoma" w:hAnsi="Tahoma" w:cs="Tahoma"/>
          <w:sz w:val="28"/>
          <w:szCs w:val="28"/>
        </w:rPr>
        <w:t xml:space="preserve"> of physical education prior to graduation.</w:t>
      </w:r>
    </w:p>
    <w:p w:rsidR="00E07FB9" w:rsidRDefault="00E07FB9" w:rsidP="008B025E">
      <w:pPr>
        <w:ind w:left="1080"/>
        <w:rPr>
          <w:rFonts w:ascii="Tahoma" w:hAnsi="Tahoma" w:cs="Tahoma"/>
          <w:sz w:val="28"/>
          <w:szCs w:val="28"/>
        </w:rPr>
      </w:pPr>
      <w:r>
        <w:rPr>
          <w:rFonts w:ascii="Tahoma" w:hAnsi="Tahoma" w:cs="Tahoma"/>
          <w:sz w:val="28"/>
          <w:szCs w:val="28"/>
        </w:rPr>
        <w:t>All activity will:</w:t>
      </w:r>
    </w:p>
    <w:p w:rsidR="00E07FB9" w:rsidRDefault="00E07FB9" w:rsidP="00E07FB9">
      <w:pPr>
        <w:pStyle w:val="ListParagraph"/>
        <w:numPr>
          <w:ilvl w:val="0"/>
          <w:numId w:val="6"/>
        </w:numPr>
        <w:rPr>
          <w:rFonts w:ascii="Tahoma" w:hAnsi="Tahoma" w:cs="Tahoma"/>
          <w:sz w:val="28"/>
          <w:szCs w:val="28"/>
        </w:rPr>
      </w:pPr>
      <w:r>
        <w:rPr>
          <w:rFonts w:ascii="Tahoma" w:hAnsi="Tahoma" w:cs="Tahoma"/>
          <w:sz w:val="28"/>
          <w:szCs w:val="28"/>
        </w:rPr>
        <w:t>Emphasize knowledge and skills for a lifetime of regular physical activity.</w:t>
      </w:r>
    </w:p>
    <w:p w:rsidR="00384C81" w:rsidRDefault="00384C81" w:rsidP="00384C81">
      <w:pPr>
        <w:pStyle w:val="ListParagraph"/>
        <w:ind w:left="1080"/>
        <w:rPr>
          <w:rFonts w:ascii="Tahoma" w:hAnsi="Tahoma" w:cs="Tahoma"/>
          <w:sz w:val="28"/>
          <w:szCs w:val="28"/>
        </w:rPr>
      </w:pPr>
    </w:p>
    <w:p w:rsidR="00E07FB9" w:rsidRDefault="00E07FB9" w:rsidP="00E07FB9">
      <w:pPr>
        <w:pStyle w:val="ListParagraph"/>
        <w:numPr>
          <w:ilvl w:val="0"/>
          <w:numId w:val="6"/>
        </w:numPr>
        <w:rPr>
          <w:rFonts w:ascii="Tahoma" w:hAnsi="Tahoma" w:cs="Tahoma"/>
          <w:sz w:val="28"/>
          <w:szCs w:val="28"/>
        </w:rPr>
      </w:pPr>
      <w:r>
        <w:rPr>
          <w:rFonts w:ascii="Tahoma" w:hAnsi="Tahoma" w:cs="Tahoma"/>
          <w:sz w:val="28"/>
          <w:szCs w:val="28"/>
        </w:rPr>
        <w:t>Meet the needs of all students,</w:t>
      </w:r>
      <w:r w:rsidR="00AE343E">
        <w:rPr>
          <w:rFonts w:ascii="Tahoma" w:hAnsi="Tahoma" w:cs="Tahoma"/>
          <w:sz w:val="28"/>
          <w:szCs w:val="28"/>
        </w:rPr>
        <w:t xml:space="preserve"> especially those who are not physically skilled or who have special needs.</w:t>
      </w:r>
    </w:p>
    <w:p w:rsidR="00AE343E" w:rsidRDefault="00AE343E" w:rsidP="00E07FB9">
      <w:pPr>
        <w:pStyle w:val="ListParagraph"/>
        <w:numPr>
          <w:ilvl w:val="0"/>
          <w:numId w:val="6"/>
        </w:numPr>
        <w:rPr>
          <w:rFonts w:ascii="Tahoma" w:hAnsi="Tahoma" w:cs="Tahoma"/>
          <w:sz w:val="28"/>
          <w:szCs w:val="28"/>
        </w:rPr>
      </w:pPr>
      <w:r>
        <w:rPr>
          <w:rFonts w:ascii="Tahoma" w:hAnsi="Tahoma" w:cs="Tahoma"/>
          <w:sz w:val="28"/>
          <w:szCs w:val="28"/>
        </w:rPr>
        <w:lastRenderedPageBreak/>
        <w:t>Provide a variety of activities choices</w:t>
      </w:r>
      <w:r w:rsidR="00FD0F42">
        <w:rPr>
          <w:rFonts w:ascii="Tahoma" w:hAnsi="Tahoma" w:cs="Tahoma"/>
          <w:sz w:val="28"/>
          <w:szCs w:val="28"/>
        </w:rPr>
        <w:t>, feature cooperative as well as competitive activities, and account for gender and cultural differences in students’ interests.</w:t>
      </w:r>
    </w:p>
    <w:p w:rsidR="00FD0F42" w:rsidRDefault="00FD0F42" w:rsidP="00E07FB9">
      <w:pPr>
        <w:pStyle w:val="ListParagraph"/>
        <w:numPr>
          <w:ilvl w:val="0"/>
          <w:numId w:val="6"/>
        </w:numPr>
        <w:rPr>
          <w:rFonts w:ascii="Tahoma" w:hAnsi="Tahoma" w:cs="Tahoma"/>
          <w:sz w:val="28"/>
          <w:szCs w:val="28"/>
        </w:rPr>
      </w:pPr>
      <w:r>
        <w:rPr>
          <w:rFonts w:ascii="Tahoma" w:hAnsi="Tahoma" w:cs="Tahoma"/>
          <w:sz w:val="28"/>
          <w:szCs w:val="28"/>
        </w:rPr>
        <w:t>Prohibit exemptions from physical education courses on the basis of participation in an athletic team, community recreation program, ROTC, marching band or other school or community activity.</w:t>
      </w:r>
    </w:p>
    <w:p w:rsidR="00FD0F42" w:rsidRDefault="00FD0F42" w:rsidP="00E07FB9">
      <w:pPr>
        <w:pStyle w:val="ListParagraph"/>
        <w:numPr>
          <w:ilvl w:val="0"/>
          <w:numId w:val="6"/>
        </w:numPr>
        <w:rPr>
          <w:rFonts w:ascii="Tahoma" w:hAnsi="Tahoma" w:cs="Tahoma"/>
          <w:sz w:val="28"/>
          <w:szCs w:val="28"/>
        </w:rPr>
      </w:pPr>
      <w:r>
        <w:rPr>
          <w:rFonts w:ascii="Tahoma" w:hAnsi="Tahoma" w:cs="Tahoma"/>
          <w:sz w:val="28"/>
          <w:szCs w:val="28"/>
        </w:rPr>
        <w:t>Contribute to achieving the goals established in the district’s wellness policy and be closely coordinated with the other components of the overall school health program.</w:t>
      </w:r>
    </w:p>
    <w:p w:rsidR="00384C81" w:rsidRDefault="00384C81" w:rsidP="00384C81">
      <w:pPr>
        <w:pStyle w:val="ListParagraph"/>
        <w:ind w:left="1080"/>
        <w:rPr>
          <w:rFonts w:ascii="Tahoma" w:hAnsi="Tahoma" w:cs="Tahoma"/>
          <w:sz w:val="28"/>
          <w:szCs w:val="28"/>
        </w:rPr>
      </w:pPr>
    </w:p>
    <w:p w:rsidR="00FD0F42" w:rsidRDefault="00FD0F42" w:rsidP="00FD0F42">
      <w:pPr>
        <w:pStyle w:val="ListParagraph"/>
        <w:numPr>
          <w:ilvl w:val="0"/>
          <w:numId w:val="7"/>
        </w:numPr>
        <w:rPr>
          <w:rFonts w:ascii="Tahoma" w:hAnsi="Tahoma" w:cs="Tahoma"/>
          <w:sz w:val="28"/>
          <w:szCs w:val="28"/>
        </w:rPr>
      </w:pPr>
      <w:r>
        <w:rPr>
          <w:rFonts w:ascii="Tahoma" w:hAnsi="Tahoma" w:cs="Tahoma"/>
          <w:sz w:val="28"/>
          <w:szCs w:val="28"/>
        </w:rPr>
        <w:t>Provide</w:t>
      </w:r>
      <w:r w:rsidR="00384C81">
        <w:rPr>
          <w:rFonts w:ascii="Tahoma" w:hAnsi="Tahoma" w:cs="Tahoma"/>
          <w:sz w:val="28"/>
          <w:szCs w:val="28"/>
        </w:rPr>
        <w:t xml:space="preserve"> opportunities and encouragement for students to voluntarily participate in before-and after-school physical activity programs designed to supplement, not replace, the district’s physical ed</w:t>
      </w:r>
      <w:r w:rsidR="001551CA">
        <w:rPr>
          <w:rFonts w:ascii="Tahoma" w:hAnsi="Tahoma" w:cs="Tahoma"/>
          <w:sz w:val="28"/>
          <w:szCs w:val="28"/>
        </w:rPr>
        <w:t>ucation offerings, such as intra</w:t>
      </w:r>
      <w:r w:rsidR="00384C81">
        <w:rPr>
          <w:rFonts w:ascii="Tahoma" w:hAnsi="Tahoma" w:cs="Tahoma"/>
          <w:sz w:val="28"/>
          <w:szCs w:val="28"/>
        </w:rPr>
        <w:t>mural activities, interscholastic athletics and clubs by:</w:t>
      </w:r>
    </w:p>
    <w:p w:rsidR="00384C81" w:rsidRDefault="00384C81" w:rsidP="00384C81">
      <w:pPr>
        <w:pStyle w:val="ListParagraph"/>
        <w:rPr>
          <w:rFonts w:ascii="Tahoma" w:hAnsi="Tahoma" w:cs="Tahoma"/>
          <w:sz w:val="28"/>
          <w:szCs w:val="28"/>
        </w:rPr>
      </w:pPr>
    </w:p>
    <w:p w:rsidR="00384C81" w:rsidRDefault="00384C81" w:rsidP="00384C81">
      <w:pPr>
        <w:pStyle w:val="ListParagraph"/>
        <w:numPr>
          <w:ilvl w:val="0"/>
          <w:numId w:val="8"/>
        </w:numPr>
        <w:rPr>
          <w:rFonts w:ascii="Tahoma" w:hAnsi="Tahoma" w:cs="Tahoma"/>
          <w:sz w:val="28"/>
          <w:szCs w:val="28"/>
        </w:rPr>
      </w:pPr>
      <w:r>
        <w:rPr>
          <w:rFonts w:ascii="Tahoma" w:hAnsi="Tahoma" w:cs="Tahoma"/>
          <w:sz w:val="28"/>
          <w:szCs w:val="28"/>
        </w:rPr>
        <w:t>Providing a diverse selection of competitive and noncompetitive, as well as structured and unstructured activities to the extent that staffing and district/community facilities permit.</w:t>
      </w:r>
    </w:p>
    <w:p w:rsidR="00687B45" w:rsidRPr="00687B45" w:rsidRDefault="00687B45" w:rsidP="00687B45">
      <w:pPr>
        <w:pStyle w:val="ListParagraph"/>
        <w:numPr>
          <w:ilvl w:val="0"/>
          <w:numId w:val="8"/>
        </w:numPr>
        <w:rPr>
          <w:rFonts w:ascii="Tahoma" w:hAnsi="Tahoma" w:cs="Tahoma"/>
          <w:sz w:val="28"/>
          <w:szCs w:val="28"/>
        </w:rPr>
      </w:pPr>
      <w:r w:rsidRPr="00687B45">
        <w:rPr>
          <w:rFonts w:ascii="Tahoma" w:hAnsi="Tahoma" w:cs="Tahoma"/>
          <w:sz w:val="28"/>
          <w:szCs w:val="28"/>
        </w:rPr>
        <w:t>Offering intramural physical activity programs that feature a broad range of</w:t>
      </w:r>
      <w:r>
        <w:rPr>
          <w:rFonts w:ascii="Tahoma" w:hAnsi="Tahoma" w:cs="Tahoma"/>
          <w:sz w:val="28"/>
          <w:szCs w:val="28"/>
        </w:rPr>
        <w:t xml:space="preserve"> </w:t>
      </w:r>
      <w:r w:rsidRPr="00687B45">
        <w:rPr>
          <w:rFonts w:ascii="Tahoma" w:hAnsi="Tahoma" w:cs="Tahoma"/>
          <w:sz w:val="28"/>
          <w:szCs w:val="28"/>
        </w:rPr>
        <w:t>competitive and cooperative activities for all students.</w:t>
      </w:r>
    </w:p>
    <w:p w:rsidR="00384C81" w:rsidRDefault="00384C81" w:rsidP="00384C81">
      <w:pPr>
        <w:pStyle w:val="ListParagraph"/>
        <w:numPr>
          <w:ilvl w:val="0"/>
          <w:numId w:val="8"/>
        </w:numPr>
        <w:rPr>
          <w:rFonts w:ascii="Tahoma" w:hAnsi="Tahoma" w:cs="Tahoma"/>
          <w:sz w:val="28"/>
          <w:szCs w:val="28"/>
        </w:rPr>
      </w:pPr>
      <w:r>
        <w:rPr>
          <w:rFonts w:ascii="Tahoma" w:hAnsi="Tahoma" w:cs="Tahoma"/>
          <w:sz w:val="28"/>
          <w:szCs w:val="28"/>
        </w:rPr>
        <w:t>Encouraging partnerships between schools and businesses.  Promotion of such partnerships must be appropriate and in accordance with Board policy and applicable procedures.</w:t>
      </w:r>
    </w:p>
    <w:p w:rsidR="00384C81" w:rsidRDefault="00384C81" w:rsidP="00384C81">
      <w:pPr>
        <w:pStyle w:val="ListParagraph"/>
        <w:ind w:left="1440"/>
        <w:rPr>
          <w:rFonts w:ascii="Tahoma" w:hAnsi="Tahoma" w:cs="Tahoma"/>
          <w:sz w:val="28"/>
          <w:szCs w:val="28"/>
        </w:rPr>
      </w:pPr>
    </w:p>
    <w:p w:rsidR="00384C81" w:rsidRDefault="00384C81" w:rsidP="00384C81">
      <w:pPr>
        <w:pStyle w:val="ListParagraph"/>
        <w:numPr>
          <w:ilvl w:val="0"/>
          <w:numId w:val="7"/>
        </w:numPr>
        <w:rPr>
          <w:rFonts w:ascii="Tahoma" w:hAnsi="Tahoma" w:cs="Tahoma"/>
          <w:sz w:val="28"/>
          <w:szCs w:val="28"/>
        </w:rPr>
      </w:pPr>
      <w:r>
        <w:rPr>
          <w:rFonts w:ascii="Tahoma" w:hAnsi="Tahoma" w:cs="Tahoma"/>
          <w:sz w:val="28"/>
          <w:szCs w:val="28"/>
        </w:rPr>
        <w:t>Strive to provide joint school and community recreational activities by:</w:t>
      </w:r>
    </w:p>
    <w:p w:rsidR="00384C81" w:rsidRDefault="00384C81" w:rsidP="00384C81">
      <w:pPr>
        <w:pStyle w:val="ListParagraph"/>
        <w:numPr>
          <w:ilvl w:val="0"/>
          <w:numId w:val="9"/>
        </w:numPr>
        <w:rPr>
          <w:rFonts w:ascii="Tahoma" w:hAnsi="Tahoma" w:cs="Tahoma"/>
          <w:sz w:val="28"/>
          <w:szCs w:val="28"/>
        </w:rPr>
      </w:pPr>
      <w:r>
        <w:rPr>
          <w:rFonts w:ascii="Tahoma" w:hAnsi="Tahoma" w:cs="Tahoma"/>
          <w:sz w:val="28"/>
          <w:szCs w:val="28"/>
        </w:rPr>
        <w:t xml:space="preserve">Actively engaging families as partners in their children’s education and collaborating with community agencies and </w:t>
      </w:r>
      <w:r>
        <w:rPr>
          <w:rFonts w:ascii="Tahoma" w:hAnsi="Tahoma" w:cs="Tahoma"/>
          <w:sz w:val="28"/>
          <w:szCs w:val="28"/>
        </w:rPr>
        <w:lastRenderedPageBreak/>
        <w:t>organizations to provide ample opportunities for students to participate in physical activity beyond the school day.</w:t>
      </w:r>
    </w:p>
    <w:p w:rsidR="00687B45" w:rsidRDefault="00687B45" w:rsidP="00687B45">
      <w:pPr>
        <w:pStyle w:val="ListParagraph"/>
        <w:numPr>
          <w:ilvl w:val="0"/>
          <w:numId w:val="9"/>
        </w:numPr>
        <w:rPr>
          <w:rFonts w:ascii="Tahoma" w:hAnsi="Tahoma" w:cs="Tahoma"/>
          <w:sz w:val="28"/>
          <w:szCs w:val="28"/>
        </w:rPr>
      </w:pPr>
      <w:r w:rsidRPr="00687B45">
        <w:rPr>
          <w:rFonts w:ascii="Tahoma" w:hAnsi="Tahoma" w:cs="Tahoma"/>
          <w:sz w:val="28"/>
          <w:szCs w:val="28"/>
        </w:rPr>
        <w:t>Encouraging schools to work with recreation agencies and other community</w:t>
      </w:r>
      <w:r>
        <w:rPr>
          <w:rFonts w:ascii="Tahoma" w:hAnsi="Tahoma" w:cs="Tahoma"/>
          <w:sz w:val="28"/>
          <w:szCs w:val="28"/>
        </w:rPr>
        <w:t xml:space="preserve"> </w:t>
      </w:r>
      <w:r w:rsidRPr="00687B45">
        <w:rPr>
          <w:rFonts w:ascii="Tahoma" w:hAnsi="Tahoma" w:cs="Tahoma"/>
          <w:sz w:val="28"/>
          <w:szCs w:val="28"/>
        </w:rPr>
        <w:t>organizations to coordinate and enhance opportunities available to students for</w:t>
      </w:r>
      <w:r>
        <w:rPr>
          <w:rFonts w:ascii="Tahoma" w:hAnsi="Tahoma" w:cs="Tahoma"/>
          <w:sz w:val="28"/>
          <w:szCs w:val="28"/>
        </w:rPr>
        <w:t xml:space="preserve"> </w:t>
      </w:r>
      <w:r w:rsidRPr="00687B45">
        <w:rPr>
          <w:rFonts w:ascii="Tahoma" w:hAnsi="Tahoma" w:cs="Tahoma"/>
          <w:sz w:val="28"/>
          <w:szCs w:val="28"/>
        </w:rPr>
        <w:t>physical activity during their out-of-school time.</w:t>
      </w:r>
    </w:p>
    <w:p w:rsidR="00EA32AE" w:rsidRDefault="00687B45" w:rsidP="00EA32AE">
      <w:pPr>
        <w:pStyle w:val="ListParagraph"/>
        <w:numPr>
          <w:ilvl w:val="0"/>
          <w:numId w:val="9"/>
        </w:numPr>
        <w:rPr>
          <w:rFonts w:ascii="Tahoma" w:hAnsi="Tahoma" w:cs="Tahoma"/>
          <w:sz w:val="28"/>
          <w:szCs w:val="28"/>
        </w:rPr>
      </w:pPr>
      <w:r w:rsidRPr="00687B45">
        <w:rPr>
          <w:rFonts w:ascii="Tahoma" w:hAnsi="Tahoma" w:cs="Tahoma"/>
          <w:sz w:val="28"/>
          <w:szCs w:val="28"/>
        </w:rPr>
        <w:t>Encouraging schools to negotiate mutually acceptable, fiscally responsible</w:t>
      </w:r>
      <w:r w:rsidR="00EA32AE">
        <w:rPr>
          <w:rFonts w:ascii="Tahoma" w:hAnsi="Tahoma" w:cs="Tahoma"/>
          <w:sz w:val="28"/>
          <w:szCs w:val="28"/>
        </w:rPr>
        <w:t xml:space="preserve"> </w:t>
      </w:r>
      <w:r w:rsidRPr="00EA32AE">
        <w:rPr>
          <w:rFonts w:ascii="Tahoma" w:hAnsi="Tahoma" w:cs="Tahoma"/>
          <w:sz w:val="28"/>
          <w:szCs w:val="28"/>
        </w:rPr>
        <w:t>arrangements with community agencies and organizations to keep district-owned</w:t>
      </w:r>
      <w:r w:rsidR="00EA32AE">
        <w:rPr>
          <w:rFonts w:ascii="Tahoma" w:hAnsi="Tahoma" w:cs="Tahoma"/>
          <w:sz w:val="28"/>
          <w:szCs w:val="28"/>
        </w:rPr>
        <w:t xml:space="preserve"> </w:t>
      </w:r>
      <w:r w:rsidRPr="00EA32AE">
        <w:rPr>
          <w:rFonts w:ascii="Tahoma" w:hAnsi="Tahoma" w:cs="Tahoma"/>
          <w:sz w:val="28"/>
          <w:szCs w:val="28"/>
        </w:rPr>
        <w:t xml:space="preserve">facilities open for use by students, staff and community members during </w:t>
      </w:r>
      <w:r w:rsidR="00EA32AE">
        <w:rPr>
          <w:rFonts w:ascii="Tahoma" w:hAnsi="Tahoma" w:cs="Tahoma"/>
          <w:sz w:val="28"/>
          <w:szCs w:val="28"/>
        </w:rPr>
        <w:t xml:space="preserve">non-school </w:t>
      </w:r>
      <w:r w:rsidRPr="00EA32AE">
        <w:rPr>
          <w:rFonts w:ascii="Tahoma" w:hAnsi="Tahoma" w:cs="Tahoma"/>
          <w:sz w:val="28"/>
          <w:szCs w:val="28"/>
        </w:rPr>
        <w:t>hours and vacations.</w:t>
      </w:r>
    </w:p>
    <w:p w:rsidR="00B75575" w:rsidRDefault="00EA32AE" w:rsidP="00EA32AE">
      <w:pPr>
        <w:pStyle w:val="ListParagraph"/>
        <w:numPr>
          <w:ilvl w:val="0"/>
          <w:numId w:val="9"/>
        </w:numPr>
        <w:rPr>
          <w:rFonts w:ascii="Tahoma" w:hAnsi="Tahoma" w:cs="Tahoma"/>
          <w:sz w:val="28"/>
          <w:szCs w:val="28"/>
        </w:rPr>
      </w:pPr>
      <w:r w:rsidRPr="00EA32AE">
        <w:rPr>
          <w:rFonts w:ascii="Tahoma" w:hAnsi="Tahoma" w:cs="Tahoma"/>
          <w:sz w:val="28"/>
          <w:szCs w:val="28"/>
        </w:rPr>
        <w:t>Encouraging district officials to work together with local public works, public</w:t>
      </w:r>
      <w:r>
        <w:rPr>
          <w:rFonts w:ascii="Tahoma" w:hAnsi="Tahoma" w:cs="Tahoma"/>
          <w:sz w:val="28"/>
          <w:szCs w:val="28"/>
        </w:rPr>
        <w:t xml:space="preserve"> </w:t>
      </w:r>
      <w:r w:rsidRPr="00EA32AE">
        <w:rPr>
          <w:rFonts w:ascii="Tahoma" w:hAnsi="Tahoma" w:cs="Tahoma"/>
          <w:sz w:val="28"/>
          <w:szCs w:val="28"/>
        </w:rPr>
        <w:t>safety, police departments and/or other appropriate state and federal authorities in</w:t>
      </w:r>
      <w:r>
        <w:rPr>
          <w:rFonts w:ascii="Tahoma" w:hAnsi="Tahoma" w:cs="Tahoma"/>
          <w:sz w:val="28"/>
          <w:szCs w:val="28"/>
        </w:rPr>
        <w:t xml:space="preserve"> </w:t>
      </w:r>
      <w:r w:rsidRPr="00EA32AE">
        <w:rPr>
          <w:rFonts w:ascii="Tahoma" w:hAnsi="Tahoma" w:cs="Tahoma"/>
          <w:sz w:val="28"/>
          <w:szCs w:val="28"/>
        </w:rPr>
        <w:t>efforts to make it safer and easier for students to walk and bike to school.</w:t>
      </w:r>
    </w:p>
    <w:p w:rsidR="00EA32AE" w:rsidRPr="00EA32AE" w:rsidRDefault="00EA32AE" w:rsidP="00EA32AE">
      <w:pPr>
        <w:pStyle w:val="ListParagraph"/>
        <w:ind w:left="1440"/>
        <w:rPr>
          <w:rFonts w:ascii="Tahoma" w:hAnsi="Tahoma" w:cs="Tahoma"/>
          <w:sz w:val="28"/>
          <w:szCs w:val="28"/>
        </w:rPr>
      </w:pPr>
    </w:p>
    <w:p w:rsidR="00B75575" w:rsidRDefault="00FE0876" w:rsidP="00EA32AE">
      <w:pPr>
        <w:pStyle w:val="ListParagraph"/>
        <w:numPr>
          <w:ilvl w:val="0"/>
          <w:numId w:val="7"/>
        </w:numPr>
        <w:rPr>
          <w:rFonts w:ascii="Tahoma" w:hAnsi="Tahoma" w:cs="Tahoma"/>
          <w:sz w:val="28"/>
          <w:szCs w:val="28"/>
        </w:rPr>
      </w:pPr>
      <w:r w:rsidRPr="00EA32AE">
        <w:rPr>
          <w:rFonts w:ascii="Tahoma" w:hAnsi="Tahoma" w:cs="Tahoma"/>
          <w:sz w:val="28"/>
          <w:szCs w:val="28"/>
        </w:rPr>
        <w:t>Prohibit the use of physical activity as a form of discipline or punishment</w:t>
      </w:r>
      <w:r w:rsidR="00B75575" w:rsidRPr="00EA32AE">
        <w:rPr>
          <w:rFonts w:ascii="Tahoma" w:hAnsi="Tahoma" w:cs="Tahoma"/>
          <w:sz w:val="28"/>
          <w:szCs w:val="28"/>
        </w:rPr>
        <w:t xml:space="preserve"> and ensure that physical education and recess will not be withheld as punishment</w:t>
      </w:r>
      <w:r w:rsidR="00EA32AE" w:rsidRPr="00EA32AE">
        <w:rPr>
          <w:rFonts w:ascii="Tahoma" w:hAnsi="Tahoma" w:cs="Tahoma"/>
          <w:sz w:val="28"/>
          <w:szCs w:val="28"/>
        </w:rPr>
        <w:t xml:space="preserve">. </w:t>
      </w:r>
      <w:r w:rsidR="00B75575" w:rsidRPr="00EA32AE">
        <w:rPr>
          <w:rFonts w:ascii="Tahoma" w:hAnsi="Tahoma" w:cs="Tahoma"/>
          <w:sz w:val="28"/>
          <w:szCs w:val="28"/>
        </w:rPr>
        <w:t xml:space="preserve"> </w:t>
      </w:r>
      <w:r w:rsidR="00EA32AE" w:rsidRPr="00EA32AE">
        <w:rPr>
          <w:rFonts w:ascii="Tahoma" w:hAnsi="Tahoma" w:cs="Tahoma"/>
          <w:sz w:val="28"/>
          <w:szCs w:val="28"/>
        </w:rPr>
        <w:t>Recess will be withheld only in</w:t>
      </w:r>
      <w:r w:rsidR="00EA32AE">
        <w:rPr>
          <w:rFonts w:ascii="Tahoma" w:hAnsi="Tahoma" w:cs="Tahoma"/>
          <w:sz w:val="28"/>
          <w:szCs w:val="28"/>
        </w:rPr>
        <w:t xml:space="preserve"> </w:t>
      </w:r>
      <w:r w:rsidR="00EA32AE" w:rsidRPr="00EA32AE">
        <w:rPr>
          <w:rFonts w:ascii="Tahoma" w:hAnsi="Tahoma" w:cs="Tahoma"/>
          <w:sz w:val="28"/>
          <w:szCs w:val="28"/>
        </w:rPr>
        <w:t>situations deemed necessary by the building principal.</w:t>
      </w:r>
    </w:p>
    <w:p w:rsidR="00EA32AE" w:rsidRPr="00EA32AE" w:rsidRDefault="00EA32AE" w:rsidP="00EA32AE">
      <w:pPr>
        <w:pStyle w:val="ListParagraph"/>
        <w:rPr>
          <w:rFonts w:ascii="Tahoma" w:hAnsi="Tahoma" w:cs="Tahoma"/>
          <w:sz w:val="28"/>
          <w:szCs w:val="28"/>
        </w:rPr>
      </w:pPr>
    </w:p>
    <w:p w:rsidR="00B75575" w:rsidRDefault="00B75575" w:rsidP="00FE0876">
      <w:pPr>
        <w:pStyle w:val="ListParagraph"/>
        <w:numPr>
          <w:ilvl w:val="0"/>
          <w:numId w:val="7"/>
        </w:numPr>
        <w:rPr>
          <w:rFonts w:ascii="Tahoma" w:hAnsi="Tahoma" w:cs="Tahoma"/>
          <w:sz w:val="28"/>
          <w:szCs w:val="28"/>
        </w:rPr>
      </w:pPr>
      <w:r>
        <w:rPr>
          <w:rFonts w:ascii="Tahoma" w:hAnsi="Tahoma" w:cs="Tahoma"/>
          <w:sz w:val="28"/>
          <w:szCs w:val="28"/>
        </w:rPr>
        <w:t>Discourage periods of inactivity that exceed two or more hours.  When activities such as mandatory school wide testing make it necessary for students to remain indoors for long periods of time, staff should give students periodic breaks during which they are encouraged to stand and be moderately active.</w:t>
      </w:r>
    </w:p>
    <w:p w:rsidR="00EA32AE" w:rsidRPr="00EA32AE" w:rsidRDefault="00EA32AE" w:rsidP="00EA32AE">
      <w:pPr>
        <w:pStyle w:val="ListParagraph"/>
        <w:rPr>
          <w:rFonts w:ascii="Tahoma" w:hAnsi="Tahoma" w:cs="Tahoma"/>
          <w:sz w:val="28"/>
          <w:szCs w:val="28"/>
        </w:rPr>
      </w:pPr>
    </w:p>
    <w:p w:rsidR="00EA32AE" w:rsidRPr="00EA32AE" w:rsidRDefault="00EA32AE" w:rsidP="00EA32AE">
      <w:pPr>
        <w:pStyle w:val="ListParagraph"/>
        <w:numPr>
          <w:ilvl w:val="0"/>
          <w:numId w:val="7"/>
        </w:numPr>
        <w:rPr>
          <w:rFonts w:ascii="Tahoma" w:hAnsi="Tahoma" w:cs="Tahoma"/>
          <w:sz w:val="28"/>
          <w:szCs w:val="28"/>
        </w:rPr>
      </w:pPr>
      <w:r w:rsidRPr="00EA32AE">
        <w:rPr>
          <w:rFonts w:ascii="Tahoma" w:hAnsi="Tahoma" w:cs="Tahoma"/>
          <w:sz w:val="28"/>
          <w:szCs w:val="28"/>
        </w:rPr>
        <w:t>Provide and encourage--verbally and through the provision of space, equipment and</w:t>
      </w:r>
      <w:r>
        <w:rPr>
          <w:rFonts w:ascii="Tahoma" w:hAnsi="Tahoma" w:cs="Tahoma"/>
          <w:sz w:val="28"/>
          <w:szCs w:val="28"/>
        </w:rPr>
        <w:t xml:space="preserve"> </w:t>
      </w:r>
      <w:r w:rsidRPr="00EA32AE">
        <w:rPr>
          <w:rFonts w:ascii="Tahoma" w:hAnsi="Tahoma" w:cs="Tahoma"/>
          <w:sz w:val="28"/>
          <w:szCs w:val="28"/>
        </w:rPr>
        <w:t>activities--daily periods of moderate to vigorous physical activity for all participants in</w:t>
      </w:r>
      <w:r>
        <w:rPr>
          <w:rFonts w:ascii="Tahoma" w:hAnsi="Tahoma" w:cs="Tahoma"/>
          <w:sz w:val="28"/>
          <w:szCs w:val="28"/>
        </w:rPr>
        <w:t xml:space="preserve"> </w:t>
      </w:r>
      <w:r w:rsidRPr="00EA32AE">
        <w:rPr>
          <w:rFonts w:ascii="Tahoma" w:hAnsi="Tahoma" w:cs="Tahoma"/>
          <w:sz w:val="28"/>
          <w:szCs w:val="28"/>
        </w:rPr>
        <w:t>onsite after-school child care and enrichment programs sponsored by the district.</w:t>
      </w:r>
    </w:p>
    <w:p w:rsidR="00B75575" w:rsidRPr="00B75575" w:rsidRDefault="00B75575" w:rsidP="00B75575">
      <w:pPr>
        <w:pStyle w:val="ListParagraph"/>
        <w:rPr>
          <w:rFonts w:ascii="Tahoma" w:hAnsi="Tahoma" w:cs="Tahoma"/>
          <w:sz w:val="28"/>
          <w:szCs w:val="28"/>
        </w:rPr>
      </w:pPr>
    </w:p>
    <w:p w:rsidR="00B75575" w:rsidRDefault="000D3F45" w:rsidP="00FE0876">
      <w:pPr>
        <w:pStyle w:val="ListParagraph"/>
        <w:numPr>
          <w:ilvl w:val="0"/>
          <w:numId w:val="7"/>
        </w:numPr>
        <w:rPr>
          <w:rFonts w:ascii="Tahoma" w:hAnsi="Tahoma" w:cs="Tahoma"/>
          <w:sz w:val="28"/>
          <w:szCs w:val="28"/>
        </w:rPr>
      </w:pPr>
      <w:r>
        <w:rPr>
          <w:rFonts w:ascii="Tahoma" w:hAnsi="Tahoma" w:cs="Tahoma"/>
          <w:sz w:val="28"/>
          <w:szCs w:val="28"/>
        </w:rPr>
        <w:lastRenderedPageBreak/>
        <w:t>Provide opportunities and encouragement for staff to be physically active by:</w:t>
      </w:r>
    </w:p>
    <w:p w:rsidR="000D3F45" w:rsidRPr="000D3F45" w:rsidRDefault="000D3F45" w:rsidP="000D3F45">
      <w:pPr>
        <w:pStyle w:val="ListParagraph"/>
        <w:rPr>
          <w:rFonts w:ascii="Tahoma" w:hAnsi="Tahoma" w:cs="Tahoma"/>
          <w:sz w:val="28"/>
          <w:szCs w:val="28"/>
        </w:rPr>
      </w:pPr>
    </w:p>
    <w:p w:rsidR="000D3F45" w:rsidRDefault="00820D83" w:rsidP="000D3F45">
      <w:pPr>
        <w:pStyle w:val="ListParagraph"/>
        <w:numPr>
          <w:ilvl w:val="0"/>
          <w:numId w:val="10"/>
        </w:numPr>
        <w:rPr>
          <w:rFonts w:ascii="Tahoma" w:hAnsi="Tahoma" w:cs="Tahoma"/>
          <w:sz w:val="28"/>
          <w:szCs w:val="28"/>
        </w:rPr>
      </w:pPr>
      <w:r>
        <w:rPr>
          <w:rFonts w:ascii="Tahoma" w:hAnsi="Tahoma" w:cs="Tahoma"/>
          <w:sz w:val="28"/>
          <w:szCs w:val="28"/>
        </w:rPr>
        <w:t>Planning, establishing and implementing activities to promote physical activity among staff and providing opportunities for staff and conveniently engage in regular physical activity.</w:t>
      </w:r>
    </w:p>
    <w:p w:rsidR="00820D83" w:rsidRDefault="00820D83" w:rsidP="000D3F45">
      <w:pPr>
        <w:pStyle w:val="ListParagraph"/>
        <w:numPr>
          <w:ilvl w:val="0"/>
          <w:numId w:val="10"/>
        </w:numPr>
        <w:rPr>
          <w:rFonts w:ascii="Tahoma" w:hAnsi="Tahoma" w:cs="Tahoma"/>
          <w:sz w:val="28"/>
          <w:szCs w:val="28"/>
        </w:rPr>
      </w:pPr>
      <w:r>
        <w:rPr>
          <w:rFonts w:ascii="Tahoma" w:hAnsi="Tahoma" w:cs="Tahoma"/>
          <w:sz w:val="28"/>
          <w:szCs w:val="28"/>
        </w:rPr>
        <w:t>Working with recreation agencies and other community organizations to coordinate and enhance opportunities available to staff for physical activity during their out-of-school time.</w:t>
      </w:r>
    </w:p>
    <w:p w:rsidR="00D264A6" w:rsidRDefault="00D264A6" w:rsidP="00820D83">
      <w:pPr>
        <w:rPr>
          <w:rFonts w:ascii="Tahoma" w:hAnsi="Tahoma" w:cs="Tahoma"/>
          <w:b/>
          <w:sz w:val="28"/>
          <w:szCs w:val="28"/>
        </w:rPr>
      </w:pPr>
    </w:p>
    <w:p w:rsidR="00820D83" w:rsidRDefault="00820D83" w:rsidP="00820D83">
      <w:pPr>
        <w:rPr>
          <w:rFonts w:ascii="Tahoma" w:hAnsi="Tahoma" w:cs="Tahoma"/>
          <w:sz w:val="28"/>
          <w:szCs w:val="28"/>
        </w:rPr>
      </w:pPr>
      <w:r>
        <w:rPr>
          <w:rFonts w:ascii="Tahoma" w:hAnsi="Tahoma" w:cs="Tahoma"/>
          <w:b/>
          <w:sz w:val="28"/>
          <w:szCs w:val="28"/>
        </w:rPr>
        <w:t>Other School-Based Activities</w:t>
      </w:r>
    </w:p>
    <w:p w:rsidR="00820D83" w:rsidRDefault="00820D83" w:rsidP="00820D83">
      <w:pPr>
        <w:rPr>
          <w:rFonts w:ascii="Tahoma" w:hAnsi="Tahoma" w:cs="Tahoma"/>
          <w:sz w:val="28"/>
          <w:szCs w:val="28"/>
        </w:rPr>
      </w:pPr>
      <w:r>
        <w:rPr>
          <w:rFonts w:ascii="Tahoma" w:hAnsi="Tahoma" w:cs="Tahoma"/>
          <w:sz w:val="28"/>
          <w:szCs w:val="28"/>
        </w:rPr>
        <w:t>The district’s goal for other school-based activities is to ensure an integrated whole-school approach to the district’s wellness program.  The district will achieve this goal by addressing the areas itemized below:</w:t>
      </w:r>
    </w:p>
    <w:p w:rsidR="00820D83" w:rsidRDefault="00820D83" w:rsidP="00820D83">
      <w:pPr>
        <w:rPr>
          <w:rFonts w:ascii="Tahoma" w:hAnsi="Tahoma" w:cs="Tahoma"/>
          <w:sz w:val="28"/>
          <w:szCs w:val="28"/>
        </w:rPr>
      </w:pPr>
      <w:r>
        <w:rPr>
          <w:rFonts w:ascii="Tahoma" w:hAnsi="Tahoma" w:cs="Tahoma"/>
          <w:sz w:val="28"/>
          <w:szCs w:val="28"/>
        </w:rPr>
        <w:t xml:space="preserve">   Community Involvement-</w:t>
      </w:r>
    </w:p>
    <w:p w:rsidR="00820D83" w:rsidRDefault="00820D83" w:rsidP="00820D83">
      <w:pPr>
        <w:rPr>
          <w:rFonts w:ascii="Tahoma" w:hAnsi="Tahoma" w:cs="Tahoma"/>
          <w:sz w:val="28"/>
          <w:szCs w:val="28"/>
        </w:rPr>
      </w:pPr>
      <w:r>
        <w:rPr>
          <w:rFonts w:ascii="Tahoma" w:hAnsi="Tahoma" w:cs="Tahoma"/>
          <w:sz w:val="28"/>
          <w:szCs w:val="28"/>
        </w:rPr>
        <w:t xml:space="preserve">Staff will collaborate with agencies and groups conducting nutrition education in the community to send consistent messages to students and their families.  </w:t>
      </w:r>
      <w:r w:rsidR="00AD0B8A">
        <w:rPr>
          <w:rFonts w:ascii="Tahoma" w:hAnsi="Tahoma" w:cs="Tahoma"/>
          <w:sz w:val="28"/>
          <w:szCs w:val="28"/>
        </w:rPr>
        <w:t>Guest speakers invited to address students will receive appropriate orientation to the relevant policies of the district.</w:t>
      </w:r>
    </w:p>
    <w:p w:rsidR="00AD0B8A" w:rsidRDefault="00AD0B8A" w:rsidP="00820D83">
      <w:pPr>
        <w:rPr>
          <w:rFonts w:ascii="Tahoma" w:hAnsi="Tahoma" w:cs="Tahoma"/>
          <w:sz w:val="28"/>
          <w:szCs w:val="28"/>
        </w:rPr>
      </w:pPr>
      <w:r>
        <w:rPr>
          <w:rFonts w:ascii="Tahoma" w:hAnsi="Tahoma" w:cs="Tahoma"/>
          <w:sz w:val="28"/>
          <w:szCs w:val="28"/>
        </w:rPr>
        <w:t>The wellness program shall make effective use of district and community resources and equitably serve the needs and interests of all students and staff, taking into consideration differences of gender, cultural norms, physical and cognitive abilities and fitness level.</w:t>
      </w:r>
    </w:p>
    <w:p w:rsidR="00AD0B8A" w:rsidRDefault="00AD0B8A" w:rsidP="00820D83">
      <w:pPr>
        <w:rPr>
          <w:rFonts w:ascii="Tahoma" w:hAnsi="Tahoma" w:cs="Tahoma"/>
          <w:sz w:val="28"/>
          <w:szCs w:val="28"/>
        </w:rPr>
      </w:pPr>
    </w:p>
    <w:p w:rsidR="00AD0B8A" w:rsidRDefault="00AD0B8A" w:rsidP="00820D83">
      <w:pPr>
        <w:rPr>
          <w:rFonts w:ascii="Tahoma" w:hAnsi="Tahoma" w:cs="Tahoma"/>
          <w:sz w:val="28"/>
          <w:szCs w:val="28"/>
        </w:rPr>
      </w:pPr>
      <w:r>
        <w:rPr>
          <w:rFonts w:ascii="Tahoma" w:hAnsi="Tahoma" w:cs="Tahoma"/>
          <w:sz w:val="28"/>
          <w:szCs w:val="28"/>
        </w:rPr>
        <w:t xml:space="preserve">   Family Involvement-</w:t>
      </w:r>
    </w:p>
    <w:p w:rsidR="00AD0B8A" w:rsidRDefault="00AD0B8A" w:rsidP="00820D83">
      <w:pPr>
        <w:rPr>
          <w:rFonts w:ascii="Tahoma" w:hAnsi="Tahoma" w:cs="Tahoma"/>
          <w:sz w:val="28"/>
          <w:szCs w:val="28"/>
        </w:rPr>
      </w:pPr>
      <w:r>
        <w:rPr>
          <w:rFonts w:ascii="Tahoma" w:hAnsi="Tahoma" w:cs="Tahoma"/>
          <w:sz w:val="28"/>
          <w:szCs w:val="28"/>
        </w:rPr>
        <w:t xml:space="preserve">The district will strive to engage families as partners in their children’s education by supporting parental efforts to motivate and help their children with maintaining and improving their health, preventing disease and </w:t>
      </w:r>
      <w:r>
        <w:rPr>
          <w:rFonts w:ascii="Tahoma" w:hAnsi="Tahoma" w:cs="Tahoma"/>
          <w:sz w:val="28"/>
          <w:szCs w:val="28"/>
        </w:rPr>
        <w:lastRenderedPageBreak/>
        <w:t xml:space="preserve">avoiding health-related risk behaviors.  Strategies the district </w:t>
      </w:r>
      <w:r w:rsidRPr="00AD0B8A">
        <w:rPr>
          <w:rFonts w:ascii="Tahoma" w:hAnsi="Tahoma" w:cs="Tahoma"/>
          <w:sz w:val="28"/>
          <w:szCs w:val="28"/>
          <w:u w:val="single"/>
        </w:rPr>
        <w:t>may</w:t>
      </w:r>
      <w:r>
        <w:rPr>
          <w:rFonts w:ascii="Tahoma" w:hAnsi="Tahoma" w:cs="Tahoma"/>
          <w:sz w:val="28"/>
          <w:szCs w:val="28"/>
        </w:rPr>
        <w:t xml:space="preserve"> implement to achieve family involvement may include, but are not limited to:</w:t>
      </w:r>
    </w:p>
    <w:p w:rsidR="00A911DE" w:rsidRDefault="00AD0B8A" w:rsidP="00A911DE">
      <w:pPr>
        <w:pStyle w:val="ListParagraph"/>
        <w:numPr>
          <w:ilvl w:val="0"/>
          <w:numId w:val="12"/>
        </w:numPr>
        <w:rPr>
          <w:rFonts w:ascii="Tahoma" w:hAnsi="Tahoma" w:cs="Tahoma"/>
          <w:sz w:val="28"/>
          <w:szCs w:val="28"/>
        </w:rPr>
      </w:pPr>
      <w:r w:rsidRPr="00EA32AE">
        <w:rPr>
          <w:rFonts w:ascii="Tahoma" w:hAnsi="Tahoma" w:cs="Tahoma"/>
          <w:sz w:val="28"/>
          <w:szCs w:val="28"/>
        </w:rPr>
        <w:t xml:space="preserve"> </w:t>
      </w:r>
      <w:r w:rsidR="00EA32AE" w:rsidRPr="00EA32AE">
        <w:rPr>
          <w:rFonts w:ascii="Tahoma" w:hAnsi="Tahoma" w:cs="Tahoma"/>
          <w:sz w:val="28"/>
          <w:szCs w:val="28"/>
        </w:rPr>
        <w:t xml:space="preserve">Offering healthy eating seminars for parents/guardians. </w:t>
      </w:r>
    </w:p>
    <w:p w:rsidR="00072324" w:rsidRDefault="00EA32AE" w:rsidP="00072324">
      <w:pPr>
        <w:pStyle w:val="ListParagraph"/>
        <w:numPr>
          <w:ilvl w:val="0"/>
          <w:numId w:val="12"/>
        </w:numPr>
        <w:rPr>
          <w:rFonts w:ascii="Tahoma" w:hAnsi="Tahoma" w:cs="Tahoma"/>
          <w:sz w:val="28"/>
          <w:szCs w:val="28"/>
        </w:rPr>
      </w:pPr>
      <w:r w:rsidRPr="00EA32AE">
        <w:rPr>
          <w:rFonts w:ascii="Tahoma" w:hAnsi="Tahoma" w:cs="Tahoma"/>
          <w:sz w:val="28"/>
          <w:szCs w:val="28"/>
        </w:rPr>
        <w:t>Providing nutrition information to parents/guardians in the forms of newsletters,</w:t>
      </w:r>
      <w:r>
        <w:rPr>
          <w:rFonts w:ascii="Tahoma" w:hAnsi="Tahoma" w:cs="Tahoma"/>
          <w:sz w:val="28"/>
          <w:szCs w:val="28"/>
        </w:rPr>
        <w:t xml:space="preserve"> </w:t>
      </w:r>
      <w:r w:rsidRPr="00EA32AE">
        <w:rPr>
          <w:rFonts w:ascii="Tahoma" w:hAnsi="Tahoma" w:cs="Tahoma"/>
          <w:sz w:val="28"/>
          <w:szCs w:val="28"/>
        </w:rPr>
        <w:t>handouts, presentations or other appropriate means.</w:t>
      </w:r>
    </w:p>
    <w:p w:rsidR="00A911DE" w:rsidRDefault="00EA32AE" w:rsidP="00072324">
      <w:pPr>
        <w:pStyle w:val="ListParagraph"/>
        <w:numPr>
          <w:ilvl w:val="0"/>
          <w:numId w:val="12"/>
        </w:numPr>
        <w:rPr>
          <w:rFonts w:ascii="Tahoma" w:hAnsi="Tahoma" w:cs="Tahoma"/>
          <w:sz w:val="28"/>
          <w:szCs w:val="28"/>
        </w:rPr>
      </w:pPr>
      <w:r w:rsidRPr="00072324">
        <w:rPr>
          <w:rFonts w:ascii="Tahoma" w:hAnsi="Tahoma" w:cs="Tahoma"/>
          <w:sz w:val="28"/>
          <w:szCs w:val="28"/>
        </w:rPr>
        <w:t>Posting nutrition tips on district websites.</w:t>
      </w:r>
    </w:p>
    <w:p w:rsidR="00072324" w:rsidRDefault="00072324" w:rsidP="00072324">
      <w:pPr>
        <w:pStyle w:val="ListParagraph"/>
        <w:numPr>
          <w:ilvl w:val="0"/>
          <w:numId w:val="12"/>
        </w:numPr>
        <w:rPr>
          <w:rFonts w:ascii="Tahoma" w:hAnsi="Tahoma" w:cs="Tahoma"/>
          <w:sz w:val="28"/>
          <w:szCs w:val="28"/>
        </w:rPr>
      </w:pPr>
      <w:r w:rsidRPr="00072324">
        <w:rPr>
          <w:rFonts w:ascii="Tahoma" w:hAnsi="Tahoma" w:cs="Tahoma"/>
          <w:sz w:val="28"/>
          <w:szCs w:val="28"/>
        </w:rPr>
        <w:t>Providing nutrient analyses of district menus.</w:t>
      </w:r>
    </w:p>
    <w:p w:rsidR="00072324" w:rsidRDefault="00072324" w:rsidP="00072324">
      <w:pPr>
        <w:pStyle w:val="ListParagraph"/>
        <w:numPr>
          <w:ilvl w:val="0"/>
          <w:numId w:val="12"/>
        </w:numPr>
        <w:rPr>
          <w:rFonts w:ascii="Tahoma" w:hAnsi="Tahoma" w:cs="Tahoma"/>
          <w:sz w:val="28"/>
          <w:szCs w:val="28"/>
        </w:rPr>
      </w:pPr>
      <w:r w:rsidRPr="00072324">
        <w:rPr>
          <w:rFonts w:ascii="Tahoma" w:hAnsi="Tahoma" w:cs="Tahoma"/>
          <w:sz w:val="28"/>
          <w:szCs w:val="28"/>
        </w:rPr>
        <w:t>Providing parents/guardians a list of appropriate foods that meet the district's nutrition</w:t>
      </w:r>
      <w:r>
        <w:rPr>
          <w:rFonts w:ascii="Tahoma" w:hAnsi="Tahoma" w:cs="Tahoma"/>
          <w:sz w:val="28"/>
          <w:szCs w:val="28"/>
        </w:rPr>
        <w:t xml:space="preserve"> </w:t>
      </w:r>
      <w:r w:rsidRPr="00072324">
        <w:rPr>
          <w:rFonts w:ascii="Tahoma" w:hAnsi="Tahoma" w:cs="Tahoma"/>
          <w:sz w:val="28"/>
          <w:szCs w:val="28"/>
        </w:rPr>
        <w:t>standards for snacks.</w:t>
      </w:r>
    </w:p>
    <w:p w:rsidR="00072324" w:rsidRDefault="00072324" w:rsidP="00072324">
      <w:pPr>
        <w:pStyle w:val="ListParagraph"/>
        <w:numPr>
          <w:ilvl w:val="0"/>
          <w:numId w:val="12"/>
        </w:numPr>
        <w:rPr>
          <w:rFonts w:ascii="Tahoma" w:hAnsi="Tahoma" w:cs="Tahoma"/>
          <w:sz w:val="28"/>
          <w:szCs w:val="28"/>
        </w:rPr>
      </w:pPr>
      <w:r w:rsidRPr="00072324">
        <w:rPr>
          <w:rFonts w:ascii="Tahoma" w:hAnsi="Tahoma" w:cs="Tahoma"/>
          <w:sz w:val="28"/>
          <w:szCs w:val="28"/>
        </w:rPr>
        <w:t>Providing parents/guardians with ideas for nonfood rewards and healthy celebrations,</w:t>
      </w:r>
      <w:r>
        <w:rPr>
          <w:rFonts w:ascii="Tahoma" w:hAnsi="Tahoma" w:cs="Tahoma"/>
          <w:sz w:val="28"/>
          <w:szCs w:val="28"/>
        </w:rPr>
        <w:t xml:space="preserve"> parties </w:t>
      </w:r>
      <w:r w:rsidRPr="00072324">
        <w:rPr>
          <w:rFonts w:ascii="Tahoma" w:hAnsi="Tahoma" w:cs="Tahoma"/>
          <w:sz w:val="28"/>
          <w:szCs w:val="28"/>
        </w:rPr>
        <w:t>and fundraising activities.</w:t>
      </w:r>
    </w:p>
    <w:p w:rsidR="00072324" w:rsidRDefault="00072324" w:rsidP="00072324">
      <w:pPr>
        <w:pStyle w:val="ListParagraph"/>
        <w:numPr>
          <w:ilvl w:val="0"/>
          <w:numId w:val="12"/>
        </w:numPr>
        <w:rPr>
          <w:rFonts w:ascii="Tahoma" w:hAnsi="Tahoma" w:cs="Tahoma"/>
          <w:sz w:val="28"/>
          <w:szCs w:val="28"/>
        </w:rPr>
      </w:pPr>
      <w:r w:rsidRPr="00072324">
        <w:rPr>
          <w:rFonts w:ascii="Tahoma" w:hAnsi="Tahoma" w:cs="Tahoma"/>
          <w:sz w:val="28"/>
          <w:szCs w:val="28"/>
        </w:rPr>
        <w:t>Encouraging parents/guardians to pack healthy lunches and snacks and to refrain from</w:t>
      </w:r>
      <w:r>
        <w:rPr>
          <w:rFonts w:ascii="Tahoma" w:hAnsi="Tahoma" w:cs="Tahoma"/>
          <w:sz w:val="28"/>
          <w:szCs w:val="28"/>
        </w:rPr>
        <w:t xml:space="preserve"> </w:t>
      </w:r>
      <w:r w:rsidRPr="00072324">
        <w:rPr>
          <w:rFonts w:ascii="Tahoma" w:hAnsi="Tahoma" w:cs="Tahoma"/>
          <w:sz w:val="28"/>
          <w:szCs w:val="28"/>
        </w:rPr>
        <w:t>including beverages and foods that do not meet the district’s nutrition standards for</w:t>
      </w:r>
      <w:r>
        <w:rPr>
          <w:rFonts w:ascii="Tahoma" w:hAnsi="Tahoma" w:cs="Tahoma"/>
          <w:sz w:val="28"/>
          <w:szCs w:val="28"/>
        </w:rPr>
        <w:t xml:space="preserve"> </w:t>
      </w:r>
      <w:r w:rsidRPr="00072324">
        <w:rPr>
          <w:rFonts w:ascii="Tahoma" w:hAnsi="Tahoma" w:cs="Tahoma"/>
          <w:sz w:val="28"/>
          <w:szCs w:val="28"/>
        </w:rPr>
        <w:t>individual foods and beverages.</w:t>
      </w:r>
    </w:p>
    <w:p w:rsidR="00FF5C99" w:rsidRDefault="00072324" w:rsidP="00072324">
      <w:pPr>
        <w:pStyle w:val="ListParagraph"/>
        <w:numPr>
          <w:ilvl w:val="0"/>
          <w:numId w:val="12"/>
        </w:numPr>
        <w:rPr>
          <w:rFonts w:ascii="Tahoma" w:hAnsi="Tahoma" w:cs="Tahoma"/>
          <w:sz w:val="28"/>
          <w:szCs w:val="28"/>
        </w:rPr>
      </w:pPr>
      <w:r w:rsidRPr="00072324">
        <w:rPr>
          <w:rFonts w:ascii="Tahoma" w:hAnsi="Tahoma" w:cs="Tahoma"/>
          <w:sz w:val="28"/>
          <w:szCs w:val="28"/>
        </w:rPr>
        <w:t>Providing opportunities for parents/guardians to share their healthy food practices with</w:t>
      </w:r>
      <w:r>
        <w:rPr>
          <w:rFonts w:ascii="Tahoma" w:hAnsi="Tahoma" w:cs="Tahoma"/>
          <w:sz w:val="28"/>
          <w:szCs w:val="28"/>
        </w:rPr>
        <w:t xml:space="preserve"> </w:t>
      </w:r>
      <w:r w:rsidRPr="00072324">
        <w:rPr>
          <w:rFonts w:ascii="Tahoma" w:hAnsi="Tahoma" w:cs="Tahoma"/>
          <w:sz w:val="28"/>
          <w:szCs w:val="28"/>
        </w:rPr>
        <w:t>others in the school community.</w:t>
      </w:r>
    </w:p>
    <w:p w:rsidR="00072324" w:rsidRDefault="00072324" w:rsidP="00072324">
      <w:pPr>
        <w:pStyle w:val="ListParagraph"/>
        <w:numPr>
          <w:ilvl w:val="0"/>
          <w:numId w:val="12"/>
        </w:numPr>
        <w:rPr>
          <w:rFonts w:ascii="Tahoma" w:hAnsi="Tahoma" w:cs="Tahoma"/>
          <w:sz w:val="28"/>
          <w:szCs w:val="28"/>
        </w:rPr>
      </w:pPr>
      <w:r w:rsidRPr="00072324">
        <w:rPr>
          <w:rFonts w:ascii="Tahoma" w:hAnsi="Tahoma" w:cs="Tahoma"/>
          <w:sz w:val="28"/>
          <w:szCs w:val="28"/>
        </w:rPr>
        <w:t>Designing curricular nutrition education activities and promotions to involve</w:t>
      </w:r>
      <w:r>
        <w:rPr>
          <w:rFonts w:ascii="Tahoma" w:hAnsi="Tahoma" w:cs="Tahoma"/>
          <w:sz w:val="28"/>
          <w:szCs w:val="28"/>
        </w:rPr>
        <w:t xml:space="preserve"> </w:t>
      </w:r>
      <w:r w:rsidRPr="00072324">
        <w:rPr>
          <w:rFonts w:ascii="Tahoma" w:hAnsi="Tahoma" w:cs="Tahoma"/>
          <w:sz w:val="28"/>
          <w:szCs w:val="28"/>
        </w:rPr>
        <w:t>parents/guardians and the community.</w:t>
      </w:r>
    </w:p>
    <w:p w:rsidR="00072324" w:rsidRPr="00072324" w:rsidRDefault="00072324" w:rsidP="00072324">
      <w:pPr>
        <w:pStyle w:val="ListParagraph"/>
        <w:numPr>
          <w:ilvl w:val="0"/>
          <w:numId w:val="12"/>
        </w:numPr>
        <w:rPr>
          <w:rFonts w:ascii="Tahoma" w:hAnsi="Tahoma" w:cs="Tahoma"/>
          <w:sz w:val="28"/>
          <w:szCs w:val="28"/>
        </w:rPr>
      </w:pPr>
      <w:r w:rsidRPr="00072324">
        <w:rPr>
          <w:rFonts w:ascii="Tahoma" w:hAnsi="Tahoma" w:cs="Tahoma"/>
          <w:sz w:val="28"/>
          <w:szCs w:val="28"/>
        </w:rPr>
        <w:t>Supporting efforts of parents/guardians to provide their children with opportunities to be physically active outside of school.</w:t>
      </w:r>
      <w:r w:rsidRPr="00072324">
        <w:t xml:space="preserve"> </w:t>
      </w:r>
    </w:p>
    <w:p w:rsidR="00072324" w:rsidRDefault="00072324" w:rsidP="00072324">
      <w:pPr>
        <w:pStyle w:val="ListParagraph"/>
        <w:numPr>
          <w:ilvl w:val="0"/>
          <w:numId w:val="12"/>
        </w:numPr>
        <w:rPr>
          <w:rFonts w:ascii="Tahoma" w:hAnsi="Tahoma" w:cs="Tahoma"/>
          <w:sz w:val="28"/>
          <w:szCs w:val="28"/>
        </w:rPr>
      </w:pPr>
      <w:r w:rsidRPr="00072324">
        <w:rPr>
          <w:rFonts w:ascii="Tahoma" w:hAnsi="Tahoma" w:cs="Tahoma"/>
          <w:sz w:val="28"/>
          <w:szCs w:val="28"/>
        </w:rPr>
        <w:t>Providing information about physical education and other school-based physical activity</w:t>
      </w:r>
      <w:r>
        <w:rPr>
          <w:rFonts w:ascii="Tahoma" w:hAnsi="Tahoma" w:cs="Tahoma"/>
          <w:sz w:val="28"/>
          <w:szCs w:val="28"/>
        </w:rPr>
        <w:t xml:space="preserve"> </w:t>
      </w:r>
      <w:r w:rsidRPr="00072324">
        <w:rPr>
          <w:rFonts w:ascii="Tahoma" w:hAnsi="Tahoma" w:cs="Tahoma"/>
          <w:sz w:val="28"/>
          <w:szCs w:val="28"/>
        </w:rPr>
        <w:t>opportunities available to students before, during and after the school day.</w:t>
      </w:r>
    </w:p>
    <w:p w:rsidR="00072324" w:rsidRDefault="00072324" w:rsidP="00072324">
      <w:pPr>
        <w:pStyle w:val="ListParagraph"/>
        <w:numPr>
          <w:ilvl w:val="0"/>
          <w:numId w:val="12"/>
        </w:numPr>
        <w:rPr>
          <w:rFonts w:ascii="Tahoma" w:hAnsi="Tahoma" w:cs="Tahoma"/>
          <w:sz w:val="28"/>
          <w:szCs w:val="28"/>
        </w:rPr>
      </w:pPr>
      <w:r w:rsidRPr="00072324">
        <w:rPr>
          <w:rFonts w:ascii="Tahoma" w:hAnsi="Tahoma" w:cs="Tahoma"/>
          <w:sz w:val="28"/>
          <w:szCs w:val="28"/>
        </w:rPr>
        <w:t>Sharing information about physical activity and physical education via the district's</w:t>
      </w:r>
      <w:r>
        <w:rPr>
          <w:rFonts w:ascii="Tahoma" w:hAnsi="Tahoma" w:cs="Tahoma"/>
          <w:sz w:val="28"/>
          <w:szCs w:val="28"/>
        </w:rPr>
        <w:t xml:space="preserve"> </w:t>
      </w:r>
      <w:r w:rsidRPr="00072324">
        <w:rPr>
          <w:rFonts w:ascii="Tahoma" w:hAnsi="Tahoma" w:cs="Tahoma"/>
          <w:sz w:val="28"/>
          <w:szCs w:val="28"/>
        </w:rPr>
        <w:t>website, newsletter, other take-home materials, special events or physical education</w:t>
      </w:r>
      <w:r>
        <w:rPr>
          <w:rFonts w:ascii="Tahoma" w:hAnsi="Tahoma" w:cs="Tahoma"/>
          <w:sz w:val="28"/>
          <w:szCs w:val="28"/>
        </w:rPr>
        <w:t xml:space="preserve"> </w:t>
      </w:r>
      <w:r w:rsidRPr="00072324">
        <w:rPr>
          <w:rFonts w:ascii="Tahoma" w:hAnsi="Tahoma" w:cs="Tahoma"/>
          <w:sz w:val="28"/>
          <w:szCs w:val="28"/>
        </w:rPr>
        <w:t>homework.</w:t>
      </w:r>
    </w:p>
    <w:p w:rsidR="00072324" w:rsidRDefault="00072324" w:rsidP="00072324">
      <w:pPr>
        <w:pStyle w:val="ListParagraph"/>
        <w:numPr>
          <w:ilvl w:val="0"/>
          <w:numId w:val="12"/>
        </w:numPr>
        <w:rPr>
          <w:rFonts w:ascii="Tahoma" w:hAnsi="Tahoma" w:cs="Tahoma"/>
          <w:sz w:val="28"/>
          <w:szCs w:val="28"/>
        </w:rPr>
      </w:pPr>
      <w:r w:rsidRPr="00072324">
        <w:rPr>
          <w:rFonts w:ascii="Tahoma" w:hAnsi="Tahoma" w:cs="Tahoma"/>
          <w:sz w:val="28"/>
          <w:szCs w:val="28"/>
        </w:rPr>
        <w:t>Working with families to provide consistent sun safety information that includes an</w:t>
      </w:r>
      <w:r>
        <w:rPr>
          <w:rFonts w:ascii="Tahoma" w:hAnsi="Tahoma" w:cs="Tahoma"/>
          <w:sz w:val="28"/>
          <w:szCs w:val="28"/>
        </w:rPr>
        <w:t xml:space="preserve"> </w:t>
      </w:r>
      <w:r w:rsidRPr="00072324">
        <w:rPr>
          <w:rFonts w:ascii="Tahoma" w:hAnsi="Tahoma" w:cs="Tahoma"/>
          <w:sz w:val="28"/>
          <w:szCs w:val="28"/>
        </w:rPr>
        <w:t xml:space="preserve">overview of the district's sun safety </w:t>
      </w:r>
      <w:r w:rsidRPr="00072324">
        <w:rPr>
          <w:rFonts w:ascii="Tahoma" w:hAnsi="Tahoma" w:cs="Tahoma"/>
          <w:sz w:val="28"/>
          <w:szCs w:val="28"/>
        </w:rPr>
        <w:lastRenderedPageBreak/>
        <w:t>program, an explanation of how parents/guardians</w:t>
      </w:r>
      <w:r>
        <w:rPr>
          <w:rFonts w:ascii="Tahoma" w:hAnsi="Tahoma" w:cs="Tahoma"/>
          <w:sz w:val="28"/>
          <w:szCs w:val="28"/>
        </w:rPr>
        <w:t xml:space="preserve"> </w:t>
      </w:r>
      <w:r w:rsidRPr="00072324">
        <w:rPr>
          <w:rFonts w:ascii="Tahoma" w:hAnsi="Tahoma" w:cs="Tahoma"/>
          <w:sz w:val="28"/>
          <w:szCs w:val="28"/>
        </w:rPr>
        <w:t>can reinforce</w:t>
      </w:r>
      <w:r>
        <w:rPr>
          <w:rFonts w:ascii="Tahoma" w:hAnsi="Tahoma" w:cs="Tahoma"/>
          <w:sz w:val="28"/>
          <w:szCs w:val="28"/>
        </w:rPr>
        <w:t xml:space="preserve"> </w:t>
      </w:r>
      <w:r w:rsidRPr="00072324">
        <w:rPr>
          <w:rFonts w:ascii="Tahoma" w:hAnsi="Tahoma" w:cs="Tahoma"/>
          <w:sz w:val="28"/>
          <w:szCs w:val="28"/>
        </w:rPr>
        <w:t>the program at home and how they can become involved with and support</w:t>
      </w:r>
      <w:r>
        <w:rPr>
          <w:rFonts w:ascii="Tahoma" w:hAnsi="Tahoma" w:cs="Tahoma"/>
          <w:sz w:val="28"/>
          <w:szCs w:val="28"/>
        </w:rPr>
        <w:t xml:space="preserve"> </w:t>
      </w:r>
      <w:r w:rsidRPr="00072324">
        <w:rPr>
          <w:rFonts w:ascii="Tahoma" w:hAnsi="Tahoma" w:cs="Tahoma"/>
          <w:sz w:val="28"/>
          <w:szCs w:val="28"/>
        </w:rPr>
        <w:t>the district’s program.</w:t>
      </w:r>
    </w:p>
    <w:p w:rsidR="00072324" w:rsidRDefault="00072324" w:rsidP="00072324">
      <w:pPr>
        <w:pStyle w:val="ListParagraph"/>
        <w:numPr>
          <w:ilvl w:val="0"/>
          <w:numId w:val="12"/>
        </w:numPr>
        <w:rPr>
          <w:rFonts w:ascii="Tahoma" w:hAnsi="Tahoma" w:cs="Tahoma"/>
          <w:sz w:val="28"/>
          <w:szCs w:val="28"/>
        </w:rPr>
      </w:pPr>
      <w:r w:rsidRPr="00072324">
        <w:rPr>
          <w:rFonts w:ascii="Tahoma" w:hAnsi="Tahoma" w:cs="Tahoma"/>
          <w:sz w:val="28"/>
          <w:szCs w:val="28"/>
        </w:rPr>
        <w:t>Encouraging parents/guardians to volunteer time in the classroom, cafeteria or at special</w:t>
      </w:r>
      <w:r>
        <w:rPr>
          <w:rFonts w:ascii="Tahoma" w:hAnsi="Tahoma" w:cs="Tahoma"/>
          <w:sz w:val="28"/>
          <w:szCs w:val="28"/>
        </w:rPr>
        <w:t xml:space="preserve"> </w:t>
      </w:r>
      <w:r w:rsidRPr="00072324">
        <w:rPr>
          <w:rFonts w:ascii="Tahoma" w:hAnsi="Tahoma" w:cs="Tahoma"/>
          <w:sz w:val="28"/>
          <w:szCs w:val="28"/>
        </w:rPr>
        <w:t>events that promote student health.</w:t>
      </w:r>
    </w:p>
    <w:p w:rsidR="00072324" w:rsidRDefault="00072324" w:rsidP="00072324">
      <w:pPr>
        <w:pStyle w:val="ListParagraph"/>
        <w:numPr>
          <w:ilvl w:val="0"/>
          <w:numId w:val="12"/>
        </w:numPr>
        <w:rPr>
          <w:rFonts w:ascii="Tahoma" w:hAnsi="Tahoma" w:cs="Tahoma"/>
          <w:sz w:val="28"/>
          <w:szCs w:val="28"/>
        </w:rPr>
      </w:pPr>
      <w:r w:rsidRPr="00072324">
        <w:rPr>
          <w:rFonts w:ascii="Tahoma" w:hAnsi="Tahoma" w:cs="Tahoma"/>
          <w:sz w:val="28"/>
          <w:szCs w:val="28"/>
        </w:rPr>
        <w:t>Disseminating information about community programs that offer nutrition assistance to</w:t>
      </w:r>
      <w:r>
        <w:rPr>
          <w:rFonts w:ascii="Tahoma" w:hAnsi="Tahoma" w:cs="Tahoma"/>
          <w:sz w:val="28"/>
          <w:szCs w:val="28"/>
        </w:rPr>
        <w:t xml:space="preserve"> </w:t>
      </w:r>
      <w:r w:rsidRPr="00072324">
        <w:rPr>
          <w:rFonts w:ascii="Tahoma" w:hAnsi="Tahoma" w:cs="Tahoma"/>
          <w:sz w:val="28"/>
          <w:szCs w:val="28"/>
        </w:rPr>
        <w:t>families.</w:t>
      </w:r>
    </w:p>
    <w:p w:rsidR="00FF5C99" w:rsidRPr="00072324" w:rsidRDefault="00072324" w:rsidP="00072324">
      <w:pPr>
        <w:pStyle w:val="ListParagraph"/>
        <w:numPr>
          <w:ilvl w:val="0"/>
          <w:numId w:val="12"/>
        </w:numPr>
        <w:rPr>
          <w:rFonts w:ascii="Tahoma" w:hAnsi="Tahoma" w:cs="Tahoma"/>
          <w:sz w:val="28"/>
          <w:szCs w:val="28"/>
        </w:rPr>
      </w:pPr>
      <w:r w:rsidRPr="00072324">
        <w:rPr>
          <w:rFonts w:ascii="Tahoma" w:hAnsi="Tahoma" w:cs="Tahoma"/>
          <w:sz w:val="28"/>
          <w:szCs w:val="28"/>
        </w:rPr>
        <w:t>Providing opportunities for parent/guardian involvement with the district wellness</w:t>
      </w:r>
      <w:r>
        <w:rPr>
          <w:rFonts w:ascii="Tahoma" w:hAnsi="Tahoma" w:cs="Tahoma"/>
          <w:sz w:val="28"/>
          <w:szCs w:val="28"/>
        </w:rPr>
        <w:t xml:space="preserve"> </w:t>
      </w:r>
      <w:r w:rsidRPr="00072324">
        <w:rPr>
          <w:rFonts w:ascii="Tahoma" w:hAnsi="Tahoma" w:cs="Tahoma"/>
          <w:sz w:val="28"/>
          <w:szCs w:val="28"/>
        </w:rPr>
        <w:t>committee.</w:t>
      </w:r>
    </w:p>
    <w:p w:rsidR="00FF5C99" w:rsidRDefault="00FF5C99" w:rsidP="00FF5C99">
      <w:pPr>
        <w:rPr>
          <w:rFonts w:ascii="Tahoma" w:hAnsi="Tahoma" w:cs="Tahoma"/>
          <w:sz w:val="28"/>
          <w:szCs w:val="28"/>
        </w:rPr>
      </w:pPr>
      <w:r>
        <w:rPr>
          <w:rFonts w:ascii="Tahoma" w:hAnsi="Tahoma" w:cs="Tahoma"/>
          <w:sz w:val="28"/>
          <w:szCs w:val="28"/>
        </w:rPr>
        <w:t>If practical, the district will provide information in a language understandable to parents/guardians.</w:t>
      </w:r>
    </w:p>
    <w:p w:rsidR="00FF5C99" w:rsidRDefault="00FF5C99" w:rsidP="00FF5C99">
      <w:pPr>
        <w:rPr>
          <w:rFonts w:ascii="Tahoma" w:hAnsi="Tahoma" w:cs="Tahoma"/>
          <w:sz w:val="28"/>
          <w:szCs w:val="28"/>
        </w:rPr>
      </w:pPr>
    </w:p>
    <w:p w:rsidR="005917E0" w:rsidRPr="005917E0" w:rsidRDefault="005917E0" w:rsidP="005917E0">
      <w:pPr>
        <w:rPr>
          <w:rFonts w:ascii="Tahoma" w:hAnsi="Tahoma" w:cs="Tahoma"/>
          <w:b/>
          <w:sz w:val="28"/>
          <w:szCs w:val="28"/>
        </w:rPr>
      </w:pPr>
      <w:r>
        <w:rPr>
          <w:rFonts w:ascii="Tahoma" w:hAnsi="Tahoma" w:cs="Tahoma"/>
          <w:b/>
          <w:sz w:val="28"/>
          <w:szCs w:val="28"/>
        </w:rPr>
        <w:t>Indoor Air Quality</w:t>
      </w:r>
    </w:p>
    <w:p w:rsidR="005917E0" w:rsidRPr="005917E0" w:rsidRDefault="005917E0" w:rsidP="005917E0">
      <w:pPr>
        <w:rPr>
          <w:rFonts w:ascii="Tahoma" w:hAnsi="Tahoma" w:cs="Tahoma"/>
          <w:sz w:val="28"/>
          <w:szCs w:val="28"/>
        </w:rPr>
      </w:pPr>
      <w:r w:rsidRPr="005917E0">
        <w:rPr>
          <w:rFonts w:ascii="Tahoma" w:hAnsi="Tahoma" w:cs="Tahoma"/>
          <w:sz w:val="28"/>
          <w:szCs w:val="28"/>
        </w:rPr>
        <w:t>District employees will refrain from using candles, oils, sprays, plug-ins and other sources of fragrance; pesticides and cleaning products in accordance with district policies and procedures governing the use of such products.</w:t>
      </w:r>
    </w:p>
    <w:p w:rsidR="005917E0" w:rsidRDefault="005917E0" w:rsidP="005917E0">
      <w:pPr>
        <w:rPr>
          <w:rFonts w:ascii="Tahoma" w:hAnsi="Tahoma" w:cs="Tahoma"/>
          <w:b/>
          <w:sz w:val="28"/>
          <w:szCs w:val="28"/>
        </w:rPr>
      </w:pPr>
    </w:p>
    <w:p w:rsidR="00FF5C99" w:rsidRPr="00072324" w:rsidRDefault="00072324" w:rsidP="005917E0">
      <w:pPr>
        <w:rPr>
          <w:rFonts w:ascii="Tahoma" w:hAnsi="Tahoma" w:cs="Tahoma"/>
          <w:b/>
          <w:sz w:val="28"/>
          <w:szCs w:val="28"/>
        </w:rPr>
      </w:pPr>
      <w:r w:rsidRPr="00072324">
        <w:rPr>
          <w:rFonts w:ascii="Tahoma" w:hAnsi="Tahoma" w:cs="Tahoma"/>
          <w:b/>
          <w:sz w:val="28"/>
          <w:szCs w:val="28"/>
        </w:rPr>
        <w:t>Meal Times</w:t>
      </w:r>
    </w:p>
    <w:p w:rsidR="00FF5C99" w:rsidRDefault="00FF5C99" w:rsidP="00FF5C99">
      <w:pPr>
        <w:rPr>
          <w:rFonts w:ascii="Tahoma" w:hAnsi="Tahoma" w:cs="Tahoma"/>
          <w:sz w:val="28"/>
          <w:szCs w:val="28"/>
        </w:rPr>
      </w:pPr>
      <w:r>
        <w:rPr>
          <w:rFonts w:ascii="Tahoma" w:hAnsi="Tahoma" w:cs="Tahoma"/>
          <w:sz w:val="28"/>
          <w:szCs w:val="28"/>
        </w:rPr>
        <w:t>Students are not permitted to leave school campus during the school day to purchase food or beverages.  Mealtimes will comply with the following guidelines:</w:t>
      </w:r>
    </w:p>
    <w:p w:rsidR="00806097" w:rsidRDefault="00806097" w:rsidP="00806097">
      <w:pPr>
        <w:pStyle w:val="ListParagraph"/>
        <w:numPr>
          <w:ilvl w:val="0"/>
          <w:numId w:val="13"/>
        </w:numPr>
        <w:rPr>
          <w:rFonts w:ascii="Tahoma" w:hAnsi="Tahoma" w:cs="Tahoma"/>
          <w:sz w:val="28"/>
          <w:szCs w:val="28"/>
        </w:rPr>
      </w:pPr>
      <w:r>
        <w:rPr>
          <w:rFonts w:ascii="Tahoma" w:hAnsi="Tahoma" w:cs="Tahoma"/>
          <w:sz w:val="28"/>
          <w:szCs w:val="28"/>
        </w:rPr>
        <w:t xml:space="preserve"> Mealtimes will provide students with </w:t>
      </w:r>
      <w:r w:rsidR="007C3097">
        <w:rPr>
          <w:rFonts w:ascii="Tahoma" w:hAnsi="Tahoma" w:cs="Tahoma"/>
          <w:sz w:val="28"/>
          <w:szCs w:val="28"/>
        </w:rPr>
        <w:t>at least ten minutes to eat after sitting down</w:t>
      </w:r>
      <w:r>
        <w:rPr>
          <w:rFonts w:ascii="Tahoma" w:hAnsi="Tahoma" w:cs="Tahoma"/>
          <w:sz w:val="28"/>
          <w:szCs w:val="28"/>
        </w:rPr>
        <w:t xml:space="preserve"> for breakfast or lunch.</w:t>
      </w:r>
    </w:p>
    <w:p w:rsidR="00806097" w:rsidRDefault="00806097" w:rsidP="00806097">
      <w:pPr>
        <w:pStyle w:val="ListParagraph"/>
        <w:rPr>
          <w:rFonts w:ascii="Tahoma" w:hAnsi="Tahoma" w:cs="Tahoma"/>
          <w:sz w:val="28"/>
          <w:szCs w:val="28"/>
        </w:rPr>
      </w:pPr>
    </w:p>
    <w:p w:rsidR="00806097" w:rsidRDefault="00806097" w:rsidP="00806097">
      <w:pPr>
        <w:pStyle w:val="ListParagraph"/>
        <w:numPr>
          <w:ilvl w:val="0"/>
          <w:numId w:val="13"/>
        </w:numPr>
        <w:rPr>
          <w:rFonts w:ascii="Tahoma" w:hAnsi="Tahoma" w:cs="Tahoma"/>
          <w:sz w:val="28"/>
          <w:szCs w:val="28"/>
        </w:rPr>
      </w:pPr>
      <w:r>
        <w:rPr>
          <w:rFonts w:ascii="Tahoma" w:hAnsi="Tahoma" w:cs="Tahoma"/>
          <w:sz w:val="28"/>
          <w:szCs w:val="28"/>
        </w:rPr>
        <w:t>Activities such as tutoring or meetings will not be held during mealtimes unless students may eat during activities.</w:t>
      </w:r>
    </w:p>
    <w:p w:rsidR="00806097" w:rsidRPr="00806097" w:rsidRDefault="00806097" w:rsidP="00806097">
      <w:pPr>
        <w:pStyle w:val="ListParagraph"/>
        <w:rPr>
          <w:rFonts w:ascii="Tahoma" w:hAnsi="Tahoma" w:cs="Tahoma"/>
          <w:sz w:val="28"/>
          <w:szCs w:val="28"/>
        </w:rPr>
      </w:pPr>
    </w:p>
    <w:p w:rsidR="00806097" w:rsidRDefault="00806097" w:rsidP="005917E0">
      <w:pPr>
        <w:pStyle w:val="ListParagraph"/>
        <w:numPr>
          <w:ilvl w:val="0"/>
          <w:numId w:val="13"/>
        </w:numPr>
        <w:rPr>
          <w:rFonts w:ascii="Tahoma" w:hAnsi="Tahoma" w:cs="Tahoma"/>
          <w:sz w:val="28"/>
          <w:szCs w:val="28"/>
        </w:rPr>
      </w:pPr>
      <w:r>
        <w:rPr>
          <w:rFonts w:ascii="Tahoma" w:hAnsi="Tahoma" w:cs="Tahoma"/>
          <w:sz w:val="28"/>
          <w:szCs w:val="28"/>
        </w:rPr>
        <w:lastRenderedPageBreak/>
        <w:t>Free</w:t>
      </w:r>
      <w:r w:rsidR="005917E0">
        <w:rPr>
          <w:rFonts w:ascii="Tahoma" w:hAnsi="Tahoma" w:cs="Tahoma"/>
          <w:sz w:val="28"/>
          <w:szCs w:val="28"/>
        </w:rPr>
        <w:t xml:space="preserve">, </w:t>
      </w:r>
      <w:r w:rsidR="005917E0" w:rsidRPr="005917E0">
        <w:rPr>
          <w:rFonts w:ascii="Tahoma" w:hAnsi="Tahoma" w:cs="Tahoma"/>
          <w:sz w:val="28"/>
          <w:szCs w:val="28"/>
        </w:rPr>
        <w:t>safe and unflavored</w:t>
      </w:r>
      <w:r>
        <w:rPr>
          <w:rFonts w:ascii="Tahoma" w:hAnsi="Tahoma" w:cs="Tahoma"/>
          <w:sz w:val="28"/>
          <w:szCs w:val="28"/>
        </w:rPr>
        <w:t xml:space="preserve"> drinking water will be available to students during meals in the meal service area.</w:t>
      </w:r>
    </w:p>
    <w:p w:rsidR="00806097" w:rsidRPr="00806097" w:rsidRDefault="00806097" w:rsidP="00806097">
      <w:pPr>
        <w:pStyle w:val="ListParagraph"/>
        <w:rPr>
          <w:rFonts w:ascii="Tahoma" w:hAnsi="Tahoma" w:cs="Tahoma"/>
          <w:sz w:val="28"/>
          <w:szCs w:val="28"/>
        </w:rPr>
      </w:pPr>
    </w:p>
    <w:p w:rsidR="00806097" w:rsidRDefault="00806097" w:rsidP="00806097">
      <w:pPr>
        <w:pStyle w:val="ListParagraph"/>
        <w:numPr>
          <w:ilvl w:val="0"/>
          <w:numId w:val="13"/>
        </w:numPr>
        <w:rPr>
          <w:rFonts w:ascii="Tahoma" w:hAnsi="Tahoma" w:cs="Tahoma"/>
          <w:sz w:val="28"/>
          <w:szCs w:val="28"/>
        </w:rPr>
      </w:pPr>
      <w:r>
        <w:rPr>
          <w:rFonts w:ascii="Tahoma" w:hAnsi="Tahoma" w:cs="Tahoma"/>
          <w:sz w:val="28"/>
          <w:szCs w:val="28"/>
        </w:rPr>
        <w:t xml:space="preserve">Students will have access to hand-washing or hand sanitizers before they </w:t>
      </w:r>
      <w:r w:rsidRPr="005917E0">
        <w:rPr>
          <w:rFonts w:ascii="Tahoma" w:hAnsi="Tahoma" w:cs="Tahoma"/>
          <w:sz w:val="28"/>
          <w:szCs w:val="28"/>
        </w:rPr>
        <w:t>eat</w:t>
      </w:r>
      <w:r>
        <w:rPr>
          <w:rFonts w:ascii="Tahoma" w:hAnsi="Tahoma" w:cs="Tahoma"/>
          <w:sz w:val="28"/>
          <w:szCs w:val="28"/>
        </w:rPr>
        <w:t xml:space="preserve"> meals or snacks.</w:t>
      </w:r>
    </w:p>
    <w:p w:rsidR="00806097" w:rsidRPr="00806097" w:rsidRDefault="00806097" w:rsidP="00806097">
      <w:pPr>
        <w:pStyle w:val="ListParagraph"/>
        <w:rPr>
          <w:rFonts w:ascii="Tahoma" w:hAnsi="Tahoma" w:cs="Tahoma"/>
          <w:sz w:val="28"/>
          <w:szCs w:val="28"/>
        </w:rPr>
      </w:pPr>
    </w:p>
    <w:p w:rsidR="00806097" w:rsidRDefault="00806097" w:rsidP="00806097">
      <w:pPr>
        <w:pStyle w:val="ListParagraph"/>
        <w:numPr>
          <w:ilvl w:val="0"/>
          <w:numId w:val="13"/>
        </w:numPr>
        <w:rPr>
          <w:rFonts w:ascii="Tahoma" w:hAnsi="Tahoma" w:cs="Tahoma"/>
          <w:sz w:val="28"/>
          <w:szCs w:val="28"/>
        </w:rPr>
      </w:pPr>
      <w:r>
        <w:rPr>
          <w:rFonts w:ascii="Tahoma" w:hAnsi="Tahoma" w:cs="Tahoma"/>
          <w:sz w:val="28"/>
          <w:szCs w:val="28"/>
        </w:rPr>
        <w:t>The district will take reasonable steps to accommodate the tooth brushing regiments of students.</w:t>
      </w:r>
    </w:p>
    <w:p w:rsidR="00806097" w:rsidRPr="00806097" w:rsidRDefault="00806097" w:rsidP="00806097">
      <w:pPr>
        <w:pStyle w:val="ListParagraph"/>
        <w:rPr>
          <w:rFonts w:ascii="Tahoma" w:hAnsi="Tahoma" w:cs="Tahoma"/>
          <w:sz w:val="28"/>
          <w:szCs w:val="28"/>
        </w:rPr>
      </w:pPr>
    </w:p>
    <w:p w:rsidR="00806097" w:rsidRDefault="00806097" w:rsidP="00806097">
      <w:pPr>
        <w:pStyle w:val="ListParagraph"/>
        <w:numPr>
          <w:ilvl w:val="0"/>
          <w:numId w:val="13"/>
        </w:numPr>
        <w:rPr>
          <w:rFonts w:ascii="Tahoma" w:hAnsi="Tahoma" w:cs="Tahoma"/>
          <w:sz w:val="28"/>
          <w:szCs w:val="28"/>
        </w:rPr>
      </w:pPr>
      <w:r>
        <w:rPr>
          <w:rFonts w:ascii="Tahoma" w:hAnsi="Tahoma" w:cs="Tahoma"/>
          <w:sz w:val="28"/>
          <w:szCs w:val="28"/>
        </w:rPr>
        <w:t>Students will be allowed to converse during meals.</w:t>
      </w:r>
    </w:p>
    <w:p w:rsidR="00806097" w:rsidRPr="00806097" w:rsidRDefault="00806097" w:rsidP="00806097">
      <w:pPr>
        <w:pStyle w:val="ListParagraph"/>
        <w:rPr>
          <w:rFonts w:ascii="Tahoma" w:hAnsi="Tahoma" w:cs="Tahoma"/>
          <w:sz w:val="28"/>
          <w:szCs w:val="28"/>
        </w:rPr>
      </w:pPr>
    </w:p>
    <w:p w:rsidR="00806097" w:rsidRDefault="00806097" w:rsidP="00806097">
      <w:pPr>
        <w:pStyle w:val="ListParagraph"/>
        <w:numPr>
          <w:ilvl w:val="0"/>
          <w:numId w:val="13"/>
        </w:numPr>
        <w:rPr>
          <w:rFonts w:ascii="Tahoma" w:hAnsi="Tahoma" w:cs="Tahoma"/>
          <w:sz w:val="28"/>
          <w:szCs w:val="28"/>
        </w:rPr>
      </w:pPr>
      <w:r>
        <w:rPr>
          <w:rFonts w:ascii="Tahoma" w:hAnsi="Tahoma" w:cs="Tahoma"/>
          <w:sz w:val="28"/>
          <w:szCs w:val="28"/>
        </w:rPr>
        <w:t>The cafeteria will be clean, orderly and inviting.</w:t>
      </w:r>
    </w:p>
    <w:p w:rsidR="00806097" w:rsidRPr="00806097" w:rsidRDefault="00806097" w:rsidP="00806097">
      <w:pPr>
        <w:pStyle w:val="ListParagraph"/>
        <w:rPr>
          <w:rFonts w:ascii="Tahoma" w:hAnsi="Tahoma" w:cs="Tahoma"/>
          <w:sz w:val="28"/>
          <w:szCs w:val="28"/>
        </w:rPr>
      </w:pPr>
    </w:p>
    <w:p w:rsidR="00806097" w:rsidRDefault="00806097" w:rsidP="00806097">
      <w:pPr>
        <w:pStyle w:val="ListParagraph"/>
        <w:numPr>
          <w:ilvl w:val="0"/>
          <w:numId w:val="13"/>
        </w:numPr>
        <w:rPr>
          <w:rFonts w:ascii="Tahoma" w:hAnsi="Tahoma" w:cs="Tahoma"/>
          <w:sz w:val="28"/>
          <w:szCs w:val="28"/>
        </w:rPr>
      </w:pPr>
      <w:r>
        <w:rPr>
          <w:rFonts w:ascii="Tahoma" w:hAnsi="Tahoma" w:cs="Tahoma"/>
          <w:sz w:val="28"/>
          <w:szCs w:val="28"/>
        </w:rPr>
        <w:t xml:space="preserve">Adequate seating and supervision will be provided during mealtimes. </w:t>
      </w:r>
    </w:p>
    <w:p w:rsidR="00806097" w:rsidRDefault="00806097" w:rsidP="00806097">
      <w:pPr>
        <w:rPr>
          <w:rFonts w:ascii="Tahoma" w:hAnsi="Tahoma" w:cs="Tahoma"/>
          <w:b/>
          <w:sz w:val="28"/>
          <w:szCs w:val="28"/>
        </w:rPr>
      </w:pPr>
      <w:r>
        <w:rPr>
          <w:rFonts w:ascii="Tahoma" w:hAnsi="Tahoma" w:cs="Tahoma"/>
          <w:b/>
          <w:sz w:val="28"/>
          <w:szCs w:val="28"/>
        </w:rPr>
        <w:t xml:space="preserve">  </w:t>
      </w:r>
    </w:p>
    <w:p w:rsidR="00806097" w:rsidRDefault="005917E0" w:rsidP="00806097">
      <w:pPr>
        <w:rPr>
          <w:rFonts w:ascii="Tahoma" w:hAnsi="Tahoma" w:cs="Tahoma"/>
          <w:b/>
          <w:sz w:val="28"/>
          <w:szCs w:val="28"/>
        </w:rPr>
      </w:pPr>
      <w:r>
        <w:rPr>
          <w:rFonts w:ascii="Tahoma" w:hAnsi="Tahoma" w:cs="Tahoma"/>
          <w:b/>
          <w:sz w:val="28"/>
          <w:szCs w:val="28"/>
        </w:rPr>
        <w:t>Outdoor Air Quality</w:t>
      </w:r>
    </w:p>
    <w:p w:rsidR="00806097" w:rsidRDefault="00682F13" w:rsidP="00806097">
      <w:pPr>
        <w:rPr>
          <w:rFonts w:ascii="Tahoma" w:hAnsi="Tahoma" w:cs="Tahoma"/>
          <w:sz w:val="28"/>
          <w:szCs w:val="28"/>
        </w:rPr>
      </w:pPr>
      <w:r>
        <w:rPr>
          <w:rFonts w:ascii="Tahoma" w:hAnsi="Tahoma" w:cs="Tahoma"/>
          <w:sz w:val="28"/>
          <w:szCs w:val="28"/>
        </w:rPr>
        <w:t xml:space="preserve">The principal </w:t>
      </w:r>
      <w:r w:rsidR="005917E0">
        <w:rPr>
          <w:rFonts w:ascii="Tahoma" w:hAnsi="Tahoma" w:cs="Tahoma"/>
          <w:sz w:val="28"/>
          <w:szCs w:val="28"/>
        </w:rPr>
        <w:t xml:space="preserve">or designee </w:t>
      </w:r>
      <w:r>
        <w:rPr>
          <w:rFonts w:ascii="Tahoma" w:hAnsi="Tahoma" w:cs="Tahoma"/>
          <w:sz w:val="28"/>
          <w:szCs w:val="28"/>
        </w:rPr>
        <w:t>of each school will be responsible for daily monitoring of Air Quality Index (AQI), information provided by local authorities.</w:t>
      </w:r>
    </w:p>
    <w:p w:rsidR="00682F13" w:rsidRDefault="00682F13" w:rsidP="00806097">
      <w:pPr>
        <w:rPr>
          <w:rFonts w:ascii="Tahoma" w:hAnsi="Tahoma" w:cs="Tahoma"/>
          <w:sz w:val="28"/>
          <w:szCs w:val="28"/>
        </w:rPr>
      </w:pPr>
    </w:p>
    <w:p w:rsidR="008260B7" w:rsidRDefault="00682F13" w:rsidP="008260B7">
      <w:pPr>
        <w:pStyle w:val="ListParagraph"/>
        <w:numPr>
          <w:ilvl w:val="0"/>
          <w:numId w:val="14"/>
        </w:numPr>
        <w:rPr>
          <w:rFonts w:ascii="Tahoma" w:hAnsi="Tahoma" w:cs="Tahoma"/>
          <w:sz w:val="28"/>
          <w:szCs w:val="28"/>
        </w:rPr>
      </w:pPr>
      <w:r>
        <w:rPr>
          <w:rFonts w:ascii="Tahoma" w:hAnsi="Tahoma" w:cs="Tahoma"/>
          <w:sz w:val="28"/>
          <w:szCs w:val="28"/>
        </w:rPr>
        <w:t xml:space="preserve"> When the AQI is “code orange” (unhealthy for sensitive groups of people), </w:t>
      </w:r>
      <w:r w:rsidR="00812C24">
        <w:rPr>
          <w:rFonts w:ascii="Tahoma" w:hAnsi="Tahoma" w:cs="Tahoma"/>
          <w:sz w:val="28"/>
          <w:szCs w:val="28"/>
        </w:rPr>
        <w:t>students</w:t>
      </w:r>
      <w:r>
        <w:rPr>
          <w:rFonts w:ascii="Tahoma" w:hAnsi="Tahoma" w:cs="Tahoma"/>
          <w:sz w:val="28"/>
          <w:szCs w:val="28"/>
        </w:rPr>
        <w:t xml:space="preserve"> with a history of reactions to ozone exposure will be permitted to reduce their outdoor exertion</w:t>
      </w:r>
      <w:r w:rsidR="008260B7">
        <w:rPr>
          <w:rFonts w:ascii="Tahoma" w:hAnsi="Tahoma" w:cs="Tahoma"/>
          <w:sz w:val="28"/>
          <w:szCs w:val="28"/>
        </w:rPr>
        <w:t xml:space="preserve"> level or time spent outdoors, and the staff will arrange alternative indoor physical activities.  Appropriately trained staff responsible for student supervision will monitor such students for symptoms of respiratory distress.</w:t>
      </w:r>
    </w:p>
    <w:p w:rsidR="008260B7" w:rsidRPr="008260B7" w:rsidRDefault="008260B7" w:rsidP="008260B7">
      <w:pPr>
        <w:rPr>
          <w:rFonts w:ascii="Tahoma" w:hAnsi="Tahoma" w:cs="Tahoma"/>
          <w:sz w:val="28"/>
          <w:szCs w:val="28"/>
        </w:rPr>
      </w:pPr>
    </w:p>
    <w:p w:rsidR="00682F13" w:rsidRDefault="008260B7" w:rsidP="008260B7">
      <w:pPr>
        <w:pStyle w:val="ListParagraph"/>
        <w:numPr>
          <w:ilvl w:val="0"/>
          <w:numId w:val="14"/>
        </w:numPr>
        <w:rPr>
          <w:rFonts w:ascii="Tahoma" w:hAnsi="Tahoma" w:cs="Tahoma"/>
          <w:sz w:val="28"/>
          <w:szCs w:val="28"/>
        </w:rPr>
      </w:pPr>
      <w:r>
        <w:rPr>
          <w:rFonts w:ascii="Tahoma" w:hAnsi="Tahoma" w:cs="Tahoma"/>
          <w:sz w:val="28"/>
          <w:szCs w:val="28"/>
        </w:rPr>
        <w:lastRenderedPageBreak/>
        <w:t xml:space="preserve"> When the AQI is “code red” (unhealthy), students with a history of reactions to ozone exposure will remain indoors.  Appropriately trained staff</w:t>
      </w:r>
      <w:r w:rsidR="00C66F28">
        <w:rPr>
          <w:rFonts w:ascii="Tahoma" w:hAnsi="Tahoma" w:cs="Tahoma"/>
          <w:sz w:val="28"/>
          <w:szCs w:val="28"/>
        </w:rPr>
        <w:t xml:space="preserve"> responsible for student supervision will monitor such students for symptoms of respiratory distress.  All other students will be allowed to engage in no more than one hour of heavy </w:t>
      </w:r>
      <w:r w:rsidR="00812C24">
        <w:rPr>
          <w:rFonts w:ascii="Tahoma" w:hAnsi="Tahoma" w:cs="Tahoma"/>
          <w:sz w:val="28"/>
          <w:szCs w:val="28"/>
        </w:rPr>
        <w:t>exertion (</w:t>
      </w:r>
      <w:r w:rsidR="00C66F28">
        <w:rPr>
          <w:rFonts w:ascii="Tahoma" w:hAnsi="Tahoma" w:cs="Tahoma"/>
          <w:sz w:val="28"/>
          <w:szCs w:val="28"/>
        </w:rPr>
        <w:t>i.e., basketball, soccer and running) while outdoors.</w:t>
      </w:r>
    </w:p>
    <w:p w:rsidR="00C66F28" w:rsidRPr="00C66F28" w:rsidRDefault="00C66F28" w:rsidP="00C66F28">
      <w:pPr>
        <w:pStyle w:val="ListParagraph"/>
        <w:rPr>
          <w:rFonts w:ascii="Tahoma" w:hAnsi="Tahoma" w:cs="Tahoma"/>
          <w:sz w:val="28"/>
          <w:szCs w:val="28"/>
        </w:rPr>
      </w:pPr>
    </w:p>
    <w:p w:rsidR="00C66F28" w:rsidRDefault="00C66F28" w:rsidP="008260B7">
      <w:pPr>
        <w:pStyle w:val="ListParagraph"/>
        <w:numPr>
          <w:ilvl w:val="0"/>
          <w:numId w:val="14"/>
        </w:numPr>
        <w:rPr>
          <w:rFonts w:ascii="Tahoma" w:hAnsi="Tahoma" w:cs="Tahoma"/>
          <w:sz w:val="28"/>
          <w:szCs w:val="28"/>
        </w:rPr>
      </w:pPr>
      <w:r>
        <w:rPr>
          <w:rFonts w:ascii="Tahoma" w:hAnsi="Tahoma" w:cs="Tahoma"/>
          <w:sz w:val="28"/>
          <w:szCs w:val="28"/>
        </w:rPr>
        <w:t>When the AQI is “code purple” (very unhealthy) or “code maroon” (hazardous), all students will be kept indoors.  Appropriately trained staff responsible for student supervision will monitor</w:t>
      </w:r>
      <w:r w:rsidR="00AD4003">
        <w:rPr>
          <w:rFonts w:ascii="Tahoma" w:hAnsi="Tahoma" w:cs="Tahoma"/>
          <w:sz w:val="28"/>
          <w:szCs w:val="28"/>
        </w:rPr>
        <w:t xml:space="preserve"> all students for symptoms of respiratory distress.</w:t>
      </w:r>
    </w:p>
    <w:p w:rsidR="00AD4003" w:rsidRDefault="00AD4003" w:rsidP="00AD4003">
      <w:pPr>
        <w:rPr>
          <w:rFonts w:ascii="Tahoma" w:hAnsi="Tahoma" w:cs="Tahoma"/>
          <w:sz w:val="28"/>
          <w:szCs w:val="28"/>
        </w:rPr>
      </w:pPr>
    </w:p>
    <w:p w:rsidR="00AD4003" w:rsidRDefault="00AD4003" w:rsidP="00AD4003">
      <w:pPr>
        <w:rPr>
          <w:rFonts w:ascii="Tahoma" w:hAnsi="Tahoma" w:cs="Tahoma"/>
          <w:b/>
          <w:sz w:val="28"/>
          <w:szCs w:val="28"/>
        </w:rPr>
      </w:pPr>
      <w:r>
        <w:rPr>
          <w:rFonts w:ascii="Tahoma" w:hAnsi="Tahoma" w:cs="Tahoma"/>
          <w:b/>
          <w:sz w:val="28"/>
          <w:szCs w:val="28"/>
        </w:rPr>
        <w:t>Staff Development and Training</w:t>
      </w:r>
    </w:p>
    <w:p w:rsidR="00AD4003" w:rsidRDefault="00AD4003" w:rsidP="00AD4003">
      <w:pPr>
        <w:rPr>
          <w:rFonts w:ascii="Tahoma" w:hAnsi="Tahoma" w:cs="Tahoma"/>
          <w:sz w:val="28"/>
          <w:szCs w:val="28"/>
        </w:rPr>
      </w:pPr>
      <w:r>
        <w:rPr>
          <w:rFonts w:ascii="Tahoma" w:hAnsi="Tahoma" w:cs="Tahoma"/>
          <w:sz w:val="28"/>
          <w:szCs w:val="28"/>
        </w:rPr>
        <w:t>All staff will be provided with ongoing training and professional development related to all areas of student wellness.  The pre</w:t>
      </w:r>
      <w:r w:rsidR="00BD62F9">
        <w:rPr>
          <w:rFonts w:ascii="Tahoma" w:hAnsi="Tahoma" w:cs="Tahoma"/>
          <w:sz w:val="28"/>
          <w:szCs w:val="28"/>
        </w:rPr>
        <w:t>-</w:t>
      </w:r>
      <w:r>
        <w:rPr>
          <w:rFonts w:ascii="Tahoma" w:hAnsi="Tahoma" w:cs="Tahoma"/>
          <w:sz w:val="28"/>
          <w:szCs w:val="28"/>
        </w:rPr>
        <w:t>service and ongoing in-service training will include teaching strategies for behavior change and will focus on giving teachers the skill</w:t>
      </w:r>
      <w:r w:rsidR="00BD62F9">
        <w:rPr>
          <w:rFonts w:ascii="Tahoma" w:hAnsi="Tahoma" w:cs="Tahoma"/>
          <w:sz w:val="28"/>
          <w:szCs w:val="28"/>
        </w:rPr>
        <w:t>s they need to use non-lecture, active learning methods.  Staff responsible for nutrition education will be adequately prepared and regularly participate in professional development activities to effectively deliver the nutrition education program as planned.  Staff responsible for implementing the physical education program will be properly certifies and regularly participate in area-specific professional development activities.</w:t>
      </w:r>
    </w:p>
    <w:p w:rsidR="00BD62F9" w:rsidRDefault="00BD62F9" w:rsidP="00AD4003">
      <w:pPr>
        <w:rPr>
          <w:rFonts w:ascii="Tahoma" w:hAnsi="Tahoma" w:cs="Tahoma"/>
          <w:sz w:val="28"/>
          <w:szCs w:val="28"/>
        </w:rPr>
      </w:pPr>
      <w:r>
        <w:rPr>
          <w:rFonts w:ascii="Tahoma" w:hAnsi="Tahoma" w:cs="Tahoma"/>
          <w:sz w:val="28"/>
          <w:szCs w:val="28"/>
        </w:rPr>
        <w:t>Qualified nutrition professionals will administer the district meal programs and will receive ongoing, area-specific professional development.  Specific training will be provided by Opaa Food Services.</w:t>
      </w:r>
    </w:p>
    <w:p w:rsidR="005917E0" w:rsidRDefault="005917E0" w:rsidP="00AD4003">
      <w:pPr>
        <w:rPr>
          <w:rFonts w:ascii="Tahoma" w:hAnsi="Tahoma" w:cs="Tahoma"/>
          <w:sz w:val="28"/>
          <w:szCs w:val="28"/>
        </w:rPr>
      </w:pPr>
    </w:p>
    <w:p w:rsidR="00BD62F9" w:rsidRDefault="005917E0" w:rsidP="00AD4003">
      <w:pPr>
        <w:rPr>
          <w:rFonts w:ascii="Tahoma" w:hAnsi="Tahoma" w:cs="Tahoma"/>
          <w:b/>
          <w:sz w:val="28"/>
          <w:szCs w:val="28"/>
        </w:rPr>
      </w:pPr>
      <w:r>
        <w:rPr>
          <w:rFonts w:ascii="Tahoma" w:hAnsi="Tahoma" w:cs="Tahoma"/>
          <w:b/>
          <w:sz w:val="28"/>
          <w:szCs w:val="28"/>
        </w:rPr>
        <w:t>Staff Wellness</w:t>
      </w:r>
    </w:p>
    <w:p w:rsidR="00BD62F9" w:rsidRDefault="00BD62F9" w:rsidP="00AD4003">
      <w:pPr>
        <w:rPr>
          <w:rFonts w:ascii="Tahoma" w:hAnsi="Tahoma" w:cs="Tahoma"/>
          <w:sz w:val="28"/>
          <w:szCs w:val="28"/>
        </w:rPr>
      </w:pPr>
      <w:r>
        <w:rPr>
          <w:rFonts w:ascii="Tahoma" w:hAnsi="Tahoma" w:cs="Tahoma"/>
          <w:sz w:val="28"/>
          <w:szCs w:val="28"/>
        </w:rPr>
        <w:lastRenderedPageBreak/>
        <w:t>The Southern Boone County R-1 School District highly values the health and well-being of every staff member and will plan and implement</w:t>
      </w:r>
      <w:r w:rsidR="00A64853">
        <w:rPr>
          <w:rFonts w:ascii="Tahoma" w:hAnsi="Tahoma" w:cs="Tahoma"/>
          <w:sz w:val="28"/>
          <w:szCs w:val="28"/>
        </w:rPr>
        <w:t xml:space="preserve"> activities and policies that support personal efforts by staff to maintain a healthy lifestyle.  Staff wellness will be a subcommittee of the school’s wellness committee</w:t>
      </w:r>
      <w:r w:rsidR="004B6334">
        <w:rPr>
          <w:rFonts w:ascii="Tahoma" w:hAnsi="Tahoma" w:cs="Tahoma"/>
          <w:sz w:val="28"/>
          <w:szCs w:val="28"/>
        </w:rPr>
        <w:t>.</w:t>
      </w:r>
      <w:r w:rsidR="00A64853">
        <w:rPr>
          <w:rFonts w:ascii="Tahoma" w:hAnsi="Tahoma" w:cs="Tahoma"/>
          <w:sz w:val="28"/>
          <w:szCs w:val="28"/>
        </w:rPr>
        <w:t xml:space="preserve">  The committee will continue to discuss and implement activities that promote staff wellness and health.</w:t>
      </w:r>
    </w:p>
    <w:p w:rsidR="004B6334" w:rsidRDefault="004B6334" w:rsidP="00AD4003">
      <w:pPr>
        <w:rPr>
          <w:rFonts w:ascii="Tahoma" w:hAnsi="Tahoma" w:cs="Tahoma"/>
          <w:sz w:val="28"/>
          <w:szCs w:val="28"/>
        </w:rPr>
      </w:pPr>
    </w:p>
    <w:p w:rsidR="004B6334" w:rsidRDefault="005917E0" w:rsidP="00AD4003">
      <w:pPr>
        <w:rPr>
          <w:rFonts w:ascii="Tahoma" w:hAnsi="Tahoma" w:cs="Tahoma"/>
          <w:b/>
          <w:sz w:val="28"/>
          <w:szCs w:val="28"/>
        </w:rPr>
      </w:pPr>
      <w:r>
        <w:rPr>
          <w:rFonts w:ascii="Tahoma" w:hAnsi="Tahoma" w:cs="Tahoma"/>
          <w:b/>
          <w:sz w:val="28"/>
          <w:szCs w:val="28"/>
        </w:rPr>
        <w:t>Sun Safety</w:t>
      </w:r>
    </w:p>
    <w:p w:rsidR="004B6334" w:rsidRDefault="004B6334" w:rsidP="00AD4003">
      <w:pPr>
        <w:rPr>
          <w:rFonts w:ascii="Tahoma" w:hAnsi="Tahoma" w:cs="Tahoma"/>
          <w:sz w:val="28"/>
          <w:szCs w:val="28"/>
        </w:rPr>
      </w:pPr>
      <w:r>
        <w:rPr>
          <w:rFonts w:ascii="Tahoma" w:hAnsi="Tahoma" w:cs="Tahoma"/>
          <w:sz w:val="28"/>
          <w:szCs w:val="28"/>
        </w:rPr>
        <w:t>“Sun safety” describes a range of behaviors that include earing appropriate clothing, applying sunscreen and limiting sun exposure.  The sun safety program will focus on outdoor behavior and will be developmentally appropriate, active, engaging and taught in lessons that emphasize the benefits of sun safety.  Sun safety education will be designed to assist students with:</w:t>
      </w:r>
    </w:p>
    <w:p w:rsidR="008A45B7" w:rsidRPr="005917E0" w:rsidRDefault="004B6334" w:rsidP="008A45B7">
      <w:pPr>
        <w:pStyle w:val="ListParagraph"/>
        <w:numPr>
          <w:ilvl w:val="0"/>
          <w:numId w:val="15"/>
        </w:numPr>
        <w:rPr>
          <w:rFonts w:ascii="Tahoma" w:hAnsi="Tahoma" w:cs="Tahoma"/>
          <w:sz w:val="28"/>
          <w:szCs w:val="28"/>
        </w:rPr>
      </w:pPr>
      <w:r>
        <w:rPr>
          <w:rFonts w:ascii="Tahoma" w:hAnsi="Tahoma" w:cs="Tahoma"/>
          <w:sz w:val="28"/>
          <w:szCs w:val="28"/>
        </w:rPr>
        <w:t xml:space="preserve"> Knowledge about the harmful effects of the sun and ways to protect skin.</w:t>
      </w:r>
    </w:p>
    <w:p w:rsidR="008A45B7" w:rsidRPr="005917E0" w:rsidRDefault="008A45B7" w:rsidP="005917E0">
      <w:pPr>
        <w:pStyle w:val="ListParagraph"/>
        <w:numPr>
          <w:ilvl w:val="0"/>
          <w:numId w:val="15"/>
        </w:numPr>
        <w:rPr>
          <w:rFonts w:ascii="Tahoma" w:hAnsi="Tahoma" w:cs="Tahoma"/>
          <w:sz w:val="28"/>
          <w:szCs w:val="28"/>
        </w:rPr>
      </w:pPr>
      <w:r>
        <w:rPr>
          <w:rFonts w:ascii="Tahoma" w:hAnsi="Tahoma" w:cs="Tahoma"/>
          <w:sz w:val="28"/>
          <w:szCs w:val="28"/>
        </w:rPr>
        <w:t>Sun-safe skills, including the correct use of protective clothing, hats, sunglasses, sunscreen and lip balm as well as seeking shade and limiting sun exposure when possible and practical during the hours of peak sun intensity.</w:t>
      </w:r>
    </w:p>
    <w:p w:rsidR="008A45B7" w:rsidRDefault="008A45B7" w:rsidP="004B6334">
      <w:pPr>
        <w:pStyle w:val="ListParagraph"/>
        <w:numPr>
          <w:ilvl w:val="0"/>
          <w:numId w:val="15"/>
        </w:numPr>
        <w:rPr>
          <w:rFonts w:ascii="Tahoma" w:hAnsi="Tahoma" w:cs="Tahoma"/>
          <w:sz w:val="28"/>
          <w:szCs w:val="28"/>
        </w:rPr>
      </w:pPr>
      <w:r>
        <w:rPr>
          <w:rFonts w:ascii="Tahoma" w:hAnsi="Tahoma" w:cs="Tahoma"/>
          <w:sz w:val="28"/>
          <w:szCs w:val="28"/>
        </w:rPr>
        <w:t>Knowledge about how to assess personal sun safety habits, set goals for improvement and achieve these goals.</w:t>
      </w:r>
    </w:p>
    <w:p w:rsidR="008A45B7" w:rsidRPr="008A45B7" w:rsidRDefault="008A45B7" w:rsidP="008A45B7">
      <w:pPr>
        <w:pStyle w:val="ListParagraph"/>
        <w:rPr>
          <w:rFonts w:ascii="Tahoma" w:hAnsi="Tahoma" w:cs="Tahoma"/>
          <w:sz w:val="28"/>
          <w:szCs w:val="28"/>
        </w:rPr>
      </w:pPr>
    </w:p>
    <w:p w:rsidR="008A45B7" w:rsidRDefault="005917E0" w:rsidP="008A45B7">
      <w:pPr>
        <w:rPr>
          <w:rFonts w:ascii="Tahoma" w:hAnsi="Tahoma" w:cs="Tahoma"/>
          <w:b/>
          <w:sz w:val="28"/>
          <w:szCs w:val="28"/>
        </w:rPr>
      </w:pPr>
      <w:r>
        <w:rPr>
          <w:rFonts w:ascii="Tahoma" w:hAnsi="Tahoma" w:cs="Tahoma"/>
          <w:b/>
          <w:sz w:val="28"/>
          <w:szCs w:val="28"/>
        </w:rPr>
        <w:t>Tobacco</w:t>
      </w:r>
    </w:p>
    <w:p w:rsidR="008A45B7" w:rsidRDefault="008A45B7" w:rsidP="008A45B7">
      <w:pPr>
        <w:rPr>
          <w:rFonts w:ascii="Tahoma" w:hAnsi="Tahoma" w:cs="Tahoma"/>
          <w:sz w:val="28"/>
          <w:szCs w:val="28"/>
        </w:rPr>
      </w:pPr>
      <w:r>
        <w:rPr>
          <w:rFonts w:ascii="Tahoma" w:hAnsi="Tahoma" w:cs="Tahoma"/>
          <w:sz w:val="28"/>
          <w:szCs w:val="28"/>
        </w:rPr>
        <w:t>Tobacco use prevention education will focus on all grades with particular emphasis on middle school and reinforcement in all later grades.  Instructional activities will be participatory and developmentally appropriate.  Tobacco use prevention education programs will be implemented in accordance with Board policy, relevant administrative procedures and law.</w:t>
      </w:r>
    </w:p>
    <w:p w:rsidR="005F6509" w:rsidRDefault="005F6509" w:rsidP="008A45B7">
      <w:pPr>
        <w:rPr>
          <w:rFonts w:ascii="Tahoma" w:hAnsi="Tahoma" w:cs="Tahoma"/>
          <w:sz w:val="28"/>
          <w:szCs w:val="28"/>
        </w:rPr>
      </w:pPr>
    </w:p>
    <w:p w:rsidR="005F6509" w:rsidRDefault="005F6509" w:rsidP="008A45B7">
      <w:pPr>
        <w:rPr>
          <w:rFonts w:ascii="Tahoma" w:hAnsi="Tahoma" w:cs="Tahoma"/>
          <w:b/>
          <w:sz w:val="28"/>
          <w:szCs w:val="28"/>
        </w:rPr>
      </w:pPr>
      <w:r>
        <w:rPr>
          <w:rFonts w:ascii="Tahoma" w:hAnsi="Tahoma" w:cs="Tahoma"/>
          <w:b/>
          <w:sz w:val="28"/>
          <w:szCs w:val="28"/>
        </w:rPr>
        <w:t xml:space="preserve">Oversight and </w:t>
      </w:r>
      <w:r w:rsidR="005917E0">
        <w:rPr>
          <w:rFonts w:ascii="Tahoma" w:hAnsi="Tahoma" w:cs="Tahoma"/>
          <w:b/>
          <w:sz w:val="28"/>
          <w:szCs w:val="28"/>
        </w:rPr>
        <w:t xml:space="preserve">Assessment </w:t>
      </w:r>
    </w:p>
    <w:p w:rsidR="005F6509" w:rsidRDefault="005F6509" w:rsidP="008A45B7">
      <w:pPr>
        <w:rPr>
          <w:rFonts w:ascii="Tahoma" w:hAnsi="Tahoma" w:cs="Tahoma"/>
          <w:sz w:val="28"/>
          <w:szCs w:val="28"/>
        </w:rPr>
      </w:pPr>
      <w:r w:rsidRPr="005F6509">
        <w:rPr>
          <w:rFonts w:ascii="Tahoma" w:hAnsi="Tahoma" w:cs="Tahoma"/>
          <w:sz w:val="28"/>
          <w:szCs w:val="28"/>
        </w:rPr>
        <w:t>The wellness program coordinator is responsible</w:t>
      </w:r>
      <w:r w:rsidR="005917E0">
        <w:rPr>
          <w:rFonts w:ascii="Tahoma" w:hAnsi="Tahoma" w:cs="Tahoma"/>
          <w:sz w:val="28"/>
          <w:szCs w:val="28"/>
        </w:rPr>
        <w:t xml:space="preserve"> for monitoring </w:t>
      </w:r>
      <w:r w:rsidR="00542087">
        <w:rPr>
          <w:rFonts w:ascii="Tahoma" w:hAnsi="Tahoma" w:cs="Tahoma"/>
          <w:sz w:val="28"/>
          <w:szCs w:val="28"/>
        </w:rPr>
        <w:t xml:space="preserve">implementation </w:t>
      </w:r>
      <w:r w:rsidR="005917E0">
        <w:rPr>
          <w:rFonts w:ascii="Tahoma" w:hAnsi="Tahoma" w:cs="Tahoma"/>
          <w:sz w:val="28"/>
          <w:szCs w:val="28"/>
        </w:rPr>
        <w:t xml:space="preserve">and assessing the effectiveness </w:t>
      </w:r>
      <w:r w:rsidR="00542087">
        <w:rPr>
          <w:rFonts w:ascii="Tahoma" w:hAnsi="Tahoma" w:cs="Tahoma"/>
          <w:sz w:val="28"/>
          <w:szCs w:val="28"/>
        </w:rPr>
        <w:t xml:space="preserve">of the district wellness program </w:t>
      </w:r>
      <w:r w:rsidR="005917E0">
        <w:rPr>
          <w:rFonts w:ascii="Tahoma" w:hAnsi="Tahoma" w:cs="Tahoma"/>
          <w:sz w:val="28"/>
          <w:szCs w:val="28"/>
        </w:rPr>
        <w:t>by:</w:t>
      </w:r>
    </w:p>
    <w:p w:rsidR="00D264A6" w:rsidRDefault="005917E0" w:rsidP="00D264A6">
      <w:pPr>
        <w:pStyle w:val="ListParagraph"/>
        <w:numPr>
          <w:ilvl w:val="0"/>
          <w:numId w:val="16"/>
        </w:numPr>
        <w:rPr>
          <w:rFonts w:ascii="Tahoma" w:hAnsi="Tahoma" w:cs="Tahoma"/>
          <w:sz w:val="28"/>
          <w:szCs w:val="28"/>
        </w:rPr>
      </w:pPr>
      <w:r>
        <w:rPr>
          <w:rFonts w:ascii="Tahoma" w:hAnsi="Tahoma" w:cs="Tahoma"/>
          <w:sz w:val="28"/>
          <w:szCs w:val="28"/>
        </w:rPr>
        <w:t>Completing the required triennial assessment.</w:t>
      </w:r>
    </w:p>
    <w:p w:rsidR="00D264A6" w:rsidRDefault="00D264A6" w:rsidP="00D264A6">
      <w:pPr>
        <w:pStyle w:val="ListParagraph"/>
        <w:numPr>
          <w:ilvl w:val="0"/>
          <w:numId w:val="16"/>
        </w:numPr>
        <w:rPr>
          <w:rFonts w:ascii="Tahoma" w:hAnsi="Tahoma" w:cs="Tahoma"/>
          <w:sz w:val="28"/>
          <w:szCs w:val="28"/>
        </w:rPr>
      </w:pPr>
      <w:r w:rsidRPr="00D264A6">
        <w:rPr>
          <w:rFonts w:ascii="Tahoma" w:hAnsi="Tahoma" w:cs="Tahoma"/>
          <w:sz w:val="28"/>
          <w:szCs w:val="28"/>
        </w:rPr>
        <w:t>Prioritizing wellness goals and writing work plans for each goal.</w:t>
      </w:r>
    </w:p>
    <w:p w:rsidR="00D264A6" w:rsidRDefault="00D264A6" w:rsidP="00D264A6">
      <w:pPr>
        <w:pStyle w:val="ListParagraph"/>
        <w:numPr>
          <w:ilvl w:val="0"/>
          <w:numId w:val="16"/>
        </w:numPr>
        <w:rPr>
          <w:rFonts w:ascii="Tahoma" w:hAnsi="Tahoma" w:cs="Tahoma"/>
          <w:sz w:val="28"/>
          <w:szCs w:val="28"/>
        </w:rPr>
      </w:pPr>
      <w:r w:rsidRPr="00D264A6">
        <w:rPr>
          <w:rFonts w:ascii="Tahoma" w:hAnsi="Tahoma" w:cs="Tahoma"/>
          <w:sz w:val="28"/>
          <w:szCs w:val="28"/>
        </w:rPr>
        <w:t>Measuring implementation of the distric</w:t>
      </w:r>
      <w:r>
        <w:rPr>
          <w:rFonts w:ascii="Tahoma" w:hAnsi="Tahoma" w:cs="Tahoma"/>
          <w:sz w:val="28"/>
          <w:szCs w:val="28"/>
        </w:rPr>
        <w:t>t wellness policy and procedure.</w:t>
      </w:r>
    </w:p>
    <w:p w:rsidR="00D264A6" w:rsidRDefault="00D264A6" w:rsidP="00D264A6">
      <w:pPr>
        <w:pStyle w:val="ListParagraph"/>
        <w:numPr>
          <w:ilvl w:val="0"/>
          <w:numId w:val="16"/>
        </w:numPr>
        <w:rPr>
          <w:rFonts w:ascii="Tahoma" w:hAnsi="Tahoma" w:cs="Tahoma"/>
          <w:sz w:val="28"/>
          <w:szCs w:val="28"/>
        </w:rPr>
      </w:pPr>
      <w:r w:rsidRPr="00D264A6">
        <w:rPr>
          <w:rFonts w:ascii="Tahoma" w:hAnsi="Tahoma" w:cs="Tahoma"/>
          <w:sz w:val="28"/>
          <w:szCs w:val="28"/>
        </w:rPr>
        <w:t>Ensuring that the district meets the goals of the wellness policy and procedure.</w:t>
      </w:r>
    </w:p>
    <w:p w:rsidR="00D264A6" w:rsidRDefault="00D264A6" w:rsidP="00D264A6">
      <w:pPr>
        <w:pStyle w:val="ListParagraph"/>
        <w:numPr>
          <w:ilvl w:val="0"/>
          <w:numId w:val="16"/>
        </w:numPr>
        <w:rPr>
          <w:rFonts w:ascii="Tahoma" w:hAnsi="Tahoma" w:cs="Tahoma"/>
          <w:sz w:val="28"/>
          <w:szCs w:val="28"/>
        </w:rPr>
      </w:pPr>
      <w:r w:rsidRPr="00D264A6">
        <w:rPr>
          <w:rFonts w:ascii="Tahoma" w:hAnsi="Tahoma" w:cs="Tahoma"/>
          <w:sz w:val="28"/>
          <w:szCs w:val="28"/>
        </w:rPr>
        <w:t>Reporting to the Board on compliance and progress.</w:t>
      </w:r>
    </w:p>
    <w:p w:rsidR="00542087" w:rsidRPr="00D264A6" w:rsidRDefault="007C3097" w:rsidP="00D264A6">
      <w:pPr>
        <w:pStyle w:val="ListParagraph"/>
        <w:numPr>
          <w:ilvl w:val="0"/>
          <w:numId w:val="16"/>
        </w:numPr>
        <w:rPr>
          <w:rFonts w:ascii="Tahoma" w:hAnsi="Tahoma" w:cs="Tahoma"/>
          <w:sz w:val="28"/>
          <w:szCs w:val="28"/>
        </w:rPr>
      </w:pPr>
      <w:r>
        <w:rPr>
          <w:rFonts w:ascii="Tahoma" w:hAnsi="Tahoma" w:cs="Tahoma"/>
          <w:sz w:val="28"/>
          <w:szCs w:val="28"/>
        </w:rPr>
        <w:t>Comparing the district’</w:t>
      </w:r>
      <w:r w:rsidR="00D264A6" w:rsidRPr="00D264A6">
        <w:rPr>
          <w:rFonts w:ascii="Tahoma" w:hAnsi="Tahoma" w:cs="Tahoma"/>
          <w:sz w:val="28"/>
          <w:szCs w:val="28"/>
        </w:rPr>
        <w:t>s policy to model policies.</w:t>
      </w:r>
    </w:p>
    <w:p w:rsidR="00812C24" w:rsidRDefault="00D264A6" w:rsidP="00D264A6">
      <w:pPr>
        <w:rPr>
          <w:rFonts w:ascii="Tahoma" w:hAnsi="Tahoma" w:cs="Tahoma"/>
          <w:sz w:val="28"/>
          <w:szCs w:val="28"/>
        </w:rPr>
      </w:pPr>
      <w:r w:rsidRPr="00D264A6">
        <w:rPr>
          <w:rFonts w:ascii="Tahoma" w:hAnsi="Tahoma" w:cs="Tahoma"/>
          <w:sz w:val="28"/>
          <w:szCs w:val="28"/>
        </w:rPr>
        <w:t>The program coordinator will use the Centers for Disease Cont</w:t>
      </w:r>
      <w:r>
        <w:rPr>
          <w:rFonts w:ascii="Tahoma" w:hAnsi="Tahoma" w:cs="Tahoma"/>
          <w:sz w:val="28"/>
          <w:szCs w:val="28"/>
        </w:rPr>
        <w:t xml:space="preserve">rol and Prevention (CDC) School </w:t>
      </w:r>
      <w:r w:rsidRPr="00D264A6">
        <w:rPr>
          <w:rFonts w:ascii="Tahoma" w:hAnsi="Tahoma" w:cs="Tahoma"/>
          <w:sz w:val="28"/>
          <w:szCs w:val="28"/>
        </w:rPr>
        <w:t>Health Index as a measure of the overall effectiveness of the local</w:t>
      </w:r>
      <w:r>
        <w:rPr>
          <w:rFonts w:ascii="Tahoma" w:hAnsi="Tahoma" w:cs="Tahoma"/>
          <w:sz w:val="28"/>
          <w:szCs w:val="28"/>
        </w:rPr>
        <w:t xml:space="preserve"> wellness program. In addition, </w:t>
      </w:r>
      <w:r w:rsidRPr="00D264A6">
        <w:rPr>
          <w:rFonts w:ascii="Tahoma" w:hAnsi="Tahoma" w:cs="Tahoma"/>
          <w:sz w:val="28"/>
          <w:szCs w:val="28"/>
        </w:rPr>
        <w:t>the wellness program coordinator will identify at least one other a</w:t>
      </w:r>
      <w:r>
        <w:rPr>
          <w:rFonts w:ascii="Tahoma" w:hAnsi="Tahoma" w:cs="Tahoma"/>
          <w:sz w:val="28"/>
          <w:szCs w:val="28"/>
        </w:rPr>
        <w:t xml:space="preserve">ssessment tool, including those </w:t>
      </w:r>
      <w:r w:rsidRPr="00D264A6">
        <w:rPr>
          <w:rFonts w:ascii="Tahoma" w:hAnsi="Tahoma" w:cs="Tahoma"/>
          <w:sz w:val="28"/>
          <w:szCs w:val="28"/>
        </w:rPr>
        <w:t>available through the USDA or CDC, that provides measures n</w:t>
      </w:r>
      <w:r>
        <w:rPr>
          <w:rFonts w:ascii="Tahoma" w:hAnsi="Tahoma" w:cs="Tahoma"/>
          <w:sz w:val="28"/>
          <w:szCs w:val="28"/>
        </w:rPr>
        <w:t xml:space="preserve">ot covered by the School Health </w:t>
      </w:r>
      <w:r w:rsidRPr="00D264A6">
        <w:rPr>
          <w:rFonts w:ascii="Tahoma" w:hAnsi="Tahoma" w:cs="Tahoma"/>
          <w:sz w:val="28"/>
          <w:szCs w:val="28"/>
        </w:rPr>
        <w:t>Index. Assessment tools may be locally created.</w:t>
      </w:r>
    </w:p>
    <w:p w:rsidR="00D264A6" w:rsidRDefault="00D264A6" w:rsidP="00D264A6">
      <w:pPr>
        <w:rPr>
          <w:rFonts w:ascii="Tahoma" w:hAnsi="Tahoma" w:cs="Tahoma"/>
          <w:sz w:val="28"/>
          <w:szCs w:val="28"/>
        </w:rPr>
      </w:pPr>
    </w:p>
    <w:p w:rsidR="00D264A6" w:rsidRPr="00D264A6" w:rsidRDefault="00D264A6" w:rsidP="00D264A6">
      <w:pPr>
        <w:rPr>
          <w:rFonts w:ascii="Tahoma" w:hAnsi="Tahoma" w:cs="Tahoma"/>
          <w:b/>
          <w:sz w:val="28"/>
          <w:szCs w:val="28"/>
        </w:rPr>
      </w:pPr>
      <w:r w:rsidRPr="00D264A6">
        <w:rPr>
          <w:rFonts w:ascii="Tahoma" w:hAnsi="Tahoma" w:cs="Tahoma"/>
          <w:b/>
          <w:sz w:val="28"/>
          <w:szCs w:val="28"/>
        </w:rPr>
        <w:t>Policy Review</w:t>
      </w:r>
    </w:p>
    <w:p w:rsidR="00D264A6" w:rsidRDefault="00D264A6" w:rsidP="00D264A6">
      <w:pPr>
        <w:rPr>
          <w:rFonts w:ascii="Tahoma" w:hAnsi="Tahoma" w:cs="Tahoma"/>
          <w:sz w:val="28"/>
          <w:szCs w:val="28"/>
        </w:rPr>
      </w:pPr>
      <w:r w:rsidRPr="00D264A6">
        <w:rPr>
          <w:rFonts w:ascii="Tahoma" w:hAnsi="Tahoma" w:cs="Tahoma"/>
          <w:sz w:val="28"/>
          <w:szCs w:val="28"/>
        </w:rPr>
        <w:t xml:space="preserve">The wellness program coordinator will provide policy revision </w:t>
      </w:r>
      <w:r>
        <w:rPr>
          <w:rFonts w:ascii="Tahoma" w:hAnsi="Tahoma" w:cs="Tahoma"/>
          <w:sz w:val="28"/>
          <w:szCs w:val="28"/>
        </w:rPr>
        <w:t xml:space="preserve">recommendations to the Board </w:t>
      </w:r>
      <w:r w:rsidRPr="00D264A6">
        <w:rPr>
          <w:rFonts w:ascii="Tahoma" w:hAnsi="Tahoma" w:cs="Tahoma"/>
          <w:sz w:val="28"/>
          <w:szCs w:val="28"/>
        </w:rPr>
        <w:t>as part of the periodic report. The recommendations w</w:t>
      </w:r>
      <w:r>
        <w:rPr>
          <w:rFonts w:ascii="Tahoma" w:hAnsi="Tahoma" w:cs="Tahoma"/>
          <w:sz w:val="28"/>
          <w:szCs w:val="28"/>
        </w:rPr>
        <w:t xml:space="preserve">ill be based on the analysis of </w:t>
      </w:r>
      <w:r w:rsidRPr="00D264A6">
        <w:rPr>
          <w:rFonts w:ascii="Tahoma" w:hAnsi="Tahoma" w:cs="Tahoma"/>
          <w:sz w:val="28"/>
          <w:szCs w:val="28"/>
        </w:rPr>
        <w:t>the compliance indicators and compari</w:t>
      </w:r>
      <w:r>
        <w:rPr>
          <w:rFonts w:ascii="Tahoma" w:hAnsi="Tahoma" w:cs="Tahoma"/>
          <w:sz w:val="28"/>
          <w:szCs w:val="28"/>
        </w:rPr>
        <w:t xml:space="preserve">son of the district's policy to </w:t>
      </w:r>
      <w:r w:rsidRPr="00D264A6">
        <w:rPr>
          <w:rFonts w:ascii="Tahoma" w:hAnsi="Tahoma" w:cs="Tahoma"/>
          <w:sz w:val="28"/>
          <w:szCs w:val="28"/>
        </w:rPr>
        <w:t xml:space="preserve">model policies provided, recommended or referenced by the </w:t>
      </w:r>
      <w:r>
        <w:rPr>
          <w:rFonts w:ascii="Tahoma" w:hAnsi="Tahoma" w:cs="Tahoma"/>
          <w:sz w:val="28"/>
          <w:szCs w:val="28"/>
        </w:rPr>
        <w:t xml:space="preserve">USDA. The Board will revise the </w:t>
      </w:r>
      <w:r w:rsidRPr="00D264A6">
        <w:rPr>
          <w:rFonts w:ascii="Tahoma" w:hAnsi="Tahoma" w:cs="Tahoma"/>
          <w:sz w:val="28"/>
          <w:szCs w:val="28"/>
        </w:rPr>
        <w:t>wellness policy as it deems necessary. Administrative procedures will be revised accordingly.</w:t>
      </w:r>
    </w:p>
    <w:p w:rsidR="00D264A6" w:rsidRPr="00D264A6" w:rsidRDefault="00D264A6" w:rsidP="00D264A6">
      <w:pPr>
        <w:rPr>
          <w:rFonts w:ascii="Tahoma" w:hAnsi="Tahoma" w:cs="Tahoma"/>
          <w:sz w:val="28"/>
          <w:szCs w:val="28"/>
        </w:rPr>
      </w:pPr>
      <w:r w:rsidRPr="00D264A6">
        <w:rPr>
          <w:rFonts w:ascii="Tahoma" w:hAnsi="Tahoma" w:cs="Tahoma"/>
          <w:sz w:val="28"/>
          <w:szCs w:val="28"/>
        </w:rPr>
        <w:lastRenderedPageBreak/>
        <w:t>* * * * * * *</w:t>
      </w:r>
    </w:p>
    <w:p w:rsidR="00D264A6" w:rsidRPr="00D264A6" w:rsidRDefault="00D264A6" w:rsidP="00D264A6">
      <w:pPr>
        <w:rPr>
          <w:rFonts w:ascii="Tahoma" w:hAnsi="Tahoma" w:cs="Tahoma"/>
          <w:sz w:val="28"/>
          <w:szCs w:val="28"/>
        </w:rPr>
      </w:pPr>
      <w:r w:rsidRPr="00D264A6">
        <w:rPr>
          <w:rFonts w:ascii="Tahoma" w:hAnsi="Tahoma" w:cs="Tahoma"/>
          <w:sz w:val="28"/>
          <w:szCs w:val="28"/>
        </w:rPr>
        <w:t>Note: The reader is encouraged to review policies and/or forms for related information in</w:t>
      </w:r>
    </w:p>
    <w:p w:rsidR="00D264A6" w:rsidRPr="00D264A6" w:rsidRDefault="00D264A6" w:rsidP="00D264A6">
      <w:pPr>
        <w:rPr>
          <w:rFonts w:ascii="Tahoma" w:hAnsi="Tahoma" w:cs="Tahoma"/>
          <w:sz w:val="28"/>
          <w:szCs w:val="28"/>
        </w:rPr>
      </w:pPr>
      <w:proofErr w:type="gramStart"/>
      <w:r w:rsidRPr="00D264A6">
        <w:rPr>
          <w:rFonts w:ascii="Tahoma" w:hAnsi="Tahoma" w:cs="Tahoma"/>
          <w:sz w:val="28"/>
          <w:szCs w:val="28"/>
        </w:rPr>
        <w:t>this</w:t>
      </w:r>
      <w:proofErr w:type="gramEnd"/>
      <w:r w:rsidRPr="00D264A6">
        <w:rPr>
          <w:rFonts w:ascii="Tahoma" w:hAnsi="Tahoma" w:cs="Tahoma"/>
          <w:sz w:val="28"/>
          <w:szCs w:val="28"/>
        </w:rPr>
        <w:t xml:space="preserve"> administrative area.</w:t>
      </w:r>
    </w:p>
    <w:p w:rsidR="00D264A6" w:rsidRPr="00D264A6" w:rsidRDefault="00D264A6" w:rsidP="00D264A6">
      <w:pPr>
        <w:rPr>
          <w:rFonts w:ascii="Tahoma" w:hAnsi="Tahoma" w:cs="Tahoma"/>
          <w:sz w:val="28"/>
          <w:szCs w:val="28"/>
        </w:rPr>
      </w:pPr>
      <w:r w:rsidRPr="00D264A6">
        <w:rPr>
          <w:rFonts w:ascii="Tahoma" w:hAnsi="Tahoma" w:cs="Tahoma"/>
          <w:sz w:val="28"/>
          <w:szCs w:val="28"/>
        </w:rPr>
        <w:t>Implemented: 06/19/2006</w:t>
      </w:r>
    </w:p>
    <w:p w:rsidR="00D264A6" w:rsidRPr="00D264A6" w:rsidRDefault="00D264A6" w:rsidP="00D264A6">
      <w:pPr>
        <w:rPr>
          <w:rFonts w:ascii="Tahoma" w:hAnsi="Tahoma" w:cs="Tahoma"/>
          <w:sz w:val="28"/>
          <w:szCs w:val="28"/>
        </w:rPr>
      </w:pPr>
      <w:r w:rsidRPr="00D264A6">
        <w:rPr>
          <w:rFonts w:ascii="Tahoma" w:hAnsi="Tahoma" w:cs="Tahoma"/>
          <w:sz w:val="28"/>
          <w:szCs w:val="28"/>
        </w:rPr>
        <w:t>Revised: 12/19/2011;</w:t>
      </w:r>
    </w:p>
    <w:p w:rsidR="00D264A6" w:rsidRPr="00D264A6" w:rsidRDefault="00D264A6" w:rsidP="00D264A6">
      <w:pPr>
        <w:rPr>
          <w:rFonts w:ascii="Tahoma" w:hAnsi="Tahoma" w:cs="Tahoma"/>
          <w:sz w:val="28"/>
          <w:szCs w:val="28"/>
        </w:rPr>
      </w:pPr>
      <w:r w:rsidRPr="00D264A6">
        <w:rPr>
          <w:rFonts w:ascii="Tahoma" w:hAnsi="Tahoma" w:cs="Tahoma"/>
          <w:sz w:val="28"/>
          <w:szCs w:val="28"/>
        </w:rPr>
        <w:t>MSIP Refs: 1.1, 1.2, 1.3</w:t>
      </w:r>
    </w:p>
    <w:p w:rsidR="00D264A6" w:rsidRPr="00D264A6" w:rsidRDefault="00D264A6" w:rsidP="00D264A6">
      <w:pPr>
        <w:rPr>
          <w:rFonts w:ascii="Tahoma" w:hAnsi="Tahoma" w:cs="Tahoma"/>
          <w:sz w:val="28"/>
          <w:szCs w:val="28"/>
        </w:rPr>
      </w:pPr>
      <w:r w:rsidRPr="00D264A6">
        <w:rPr>
          <w:rFonts w:ascii="Tahoma" w:hAnsi="Tahoma" w:cs="Tahoma"/>
          <w:sz w:val="28"/>
          <w:szCs w:val="28"/>
        </w:rPr>
        <w:t>Southern Boone County R-I School District, Ashland, Missouri</w:t>
      </w:r>
    </w:p>
    <w:p w:rsidR="00812C24" w:rsidRPr="00812C24" w:rsidRDefault="00812C24" w:rsidP="00812C24">
      <w:pPr>
        <w:rPr>
          <w:rFonts w:ascii="Tahoma" w:hAnsi="Tahoma" w:cs="Tahoma"/>
          <w:b/>
          <w:sz w:val="28"/>
          <w:szCs w:val="28"/>
        </w:rPr>
      </w:pPr>
    </w:p>
    <w:p w:rsidR="00542087" w:rsidRPr="00542087" w:rsidRDefault="00542087" w:rsidP="00542087">
      <w:pPr>
        <w:rPr>
          <w:rFonts w:ascii="Tahoma" w:hAnsi="Tahoma" w:cs="Tahoma"/>
          <w:sz w:val="28"/>
          <w:szCs w:val="28"/>
        </w:rPr>
      </w:pPr>
    </w:p>
    <w:p w:rsidR="004B6334" w:rsidRPr="005F6509" w:rsidRDefault="004B6334" w:rsidP="00AD4003">
      <w:pPr>
        <w:rPr>
          <w:rFonts w:ascii="Tahoma" w:hAnsi="Tahoma" w:cs="Tahoma"/>
          <w:sz w:val="28"/>
          <w:szCs w:val="28"/>
        </w:rPr>
      </w:pPr>
    </w:p>
    <w:p w:rsidR="00BD62F9" w:rsidRPr="005F6509" w:rsidRDefault="00BD62F9" w:rsidP="00AD4003">
      <w:pPr>
        <w:rPr>
          <w:rFonts w:ascii="Tahoma" w:hAnsi="Tahoma" w:cs="Tahoma"/>
          <w:sz w:val="28"/>
          <w:szCs w:val="28"/>
        </w:rPr>
      </w:pPr>
    </w:p>
    <w:p w:rsidR="00BD62F9" w:rsidRPr="005F6509" w:rsidRDefault="00BD62F9" w:rsidP="00AD4003">
      <w:pPr>
        <w:rPr>
          <w:rFonts w:ascii="Tahoma" w:hAnsi="Tahoma" w:cs="Tahoma"/>
          <w:sz w:val="28"/>
          <w:szCs w:val="28"/>
        </w:rPr>
      </w:pPr>
    </w:p>
    <w:p w:rsidR="00806097" w:rsidRPr="005F6509" w:rsidRDefault="00806097" w:rsidP="00806097">
      <w:pPr>
        <w:rPr>
          <w:rFonts w:ascii="Tahoma" w:hAnsi="Tahoma" w:cs="Tahoma"/>
          <w:sz w:val="28"/>
          <w:szCs w:val="28"/>
        </w:rPr>
      </w:pPr>
    </w:p>
    <w:p w:rsidR="00820D83" w:rsidRPr="00820D83" w:rsidRDefault="00820D83" w:rsidP="00820D83">
      <w:pPr>
        <w:rPr>
          <w:rFonts w:ascii="Tahoma" w:hAnsi="Tahoma" w:cs="Tahoma"/>
          <w:sz w:val="28"/>
          <w:szCs w:val="28"/>
        </w:rPr>
      </w:pPr>
    </w:p>
    <w:p w:rsidR="006E7349" w:rsidRPr="006E7349" w:rsidRDefault="006E7349" w:rsidP="006E7349">
      <w:pPr>
        <w:rPr>
          <w:rFonts w:ascii="Tahoma" w:hAnsi="Tahoma" w:cs="Tahoma"/>
          <w:sz w:val="28"/>
          <w:szCs w:val="28"/>
        </w:rPr>
      </w:pPr>
      <w:r>
        <w:rPr>
          <w:rFonts w:ascii="Tahoma" w:hAnsi="Tahoma" w:cs="Tahoma"/>
          <w:sz w:val="28"/>
          <w:szCs w:val="28"/>
        </w:rPr>
        <w:t xml:space="preserve">                  </w:t>
      </w:r>
    </w:p>
    <w:p w:rsidR="00CB6725" w:rsidRDefault="00CB6725" w:rsidP="00CB6725">
      <w:pPr>
        <w:pStyle w:val="ListParagraph"/>
        <w:rPr>
          <w:rFonts w:ascii="Tahoma" w:hAnsi="Tahoma" w:cs="Tahoma"/>
          <w:sz w:val="28"/>
          <w:szCs w:val="28"/>
        </w:rPr>
      </w:pPr>
    </w:p>
    <w:p w:rsidR="00CB6725" w:rsidRDefault="00CB6725" w:rsidP="00CB6725">
      <w:pPr>
        <w:pStyle w:val="ListParagraph"/>
        <w:rPr>
          <w:rFonts w:ascii="Tahoma" w:hAnsi="Tahoma" w:cs="Tahoma"/>
          <w:sz w:val="28"/>
          <w:szCs w:val="28"/>
        </w:rPr>
      </w:pPr>
    </w:p>
    <w:p w:rsidR="00CB6725" w:rsidRDefault="00CB6725" w:rsidP="00CB6725">
      <w:pPr>
        <w:pStyle w:val="ListParagraph"/>
        <w:rPr>
          <w:rFonts w:ascii="Tahoma" w:hAnsi="Tahoma" w:cs="Tahoma"/>
          <w:sz w:val="28"/>
          <w:szCs w:val="28"/>
        </w:rPr>
      </w:pPr>
    </w:p>
    <w:p w:rsidR="00CB6725" w:rsidRPr="00CB6725" w:rsidRDefault="00CB6725" w:rsidP="00CB6725">
      <w:pPr>
        <w:pStyle w:val="ListParagraph"/>
        <w:rPr>
          <w:rFonts w:ascii="Tahoma" w:hAnsi="Tahoma" w:cs="Tahoma"/>
          <w:sz w:val="28"/>
          <w:szCs w:val="28"/>
        </w:rPr>
      </w:pPr>
    </w:p>
    <w:p w:rsidR="00100298" w:rsidRDefault="00100298" w:rsidP="00100298">
      <w:pPr>
        <w:rPr>
          <w:rFonts w:ascii="Tahoma" w:hAnsi="Tahoma" w:cs="Tahoma"/>
          <w:sz w:val="28"/>
          <w:szCs w:val="28"/>
        </w:rPr>
      </w:pPr>
    </w:p>
    <w:p w:rsidR="00CB6725" w:rsidRPr="00100298" w:rsidRDefault="00CB6725" w:rsidP="00100298">
      <w:pPr>
        <w:rPr>
          <w:rFonts w:ascii="Tahoma" w:hAnsi="Tahoma" w:cs="Tahoma"/>
          <w:sz w:val="28"/>
          <w:szCs w:val="28"/>
        </w:rPr>
      </w:pPr>
    </w:p>
    <w:p w:rsidR="00100298" w:rsidRPr="00100298" w:rsidRDefault="00100298" w:rsidP="00100298">
      <w:pPr>
        <w:rPr>
          <w:rFonts w:ascii="Tahoma" w:hAnsi="Tahoma" w:cs="Tahoma"/>
          <w:b/>
          <w:sz w:val="28"/>
          <w:szCs w:val="28"/>
        </w:rPr>
      </w:pPr>
    </w:p>
    <w:p w:rsidR="00E15A78" w:rsidRPr="008E6E28" w:rsidRDefault="00E15A78" w:rsidP="00FC04F6">
      <w:pPr>
        <w:rPr>
          <w:rFonts w:ascii="Tahoma" w:hAnsi="Tahoma" w:cs="Tahoma"/>
          <w:b/>
          <w:sz w:val="28"/>
          <w:szCs w:val="28"/>
          <w:u w:val="single"/>
        </w:rPr>
      </w:pPr>
    </w:p>
    <w:sectPr w:rsidR="00E15A78" w:rsidRPr="008E6E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4FC" w:rsidRDefault="007104FC" w:rsidP="00D264A6">
      <w:pPr>
        <w:spacing w:after="0" w:line="240" w:lineRule="auto"/>
      </w:pPr>
      <w:r>
        <w:separator/>
      </w:r>
    </w:p>
  </w:endnote>
  <w:endnote w:type="continuationSeparator" w:id="0">
    <w:p w:rsidR="007104FC" w:rsidRDefault="007104FC" w:rsidP="00D26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4FC" w:rsidRDefault="007104FC" w:rsidP="00D264A6">
      <w:pPr>
        <w:spacing w:after="0" w:line="240" w:lineRule="auto"/>
      </w:pPr>
      <w:r>
        <w:separator/>
      </w:r>
    </w:p>
  </w:footnote>
  <w:footnote w:type="continuationSeparator" w:id="0">
    <w:p w:rsidR="007104FC" w:rsidRDefault="007104FC" w:rsidP="00D264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A6" w:rsidRDefault="00D264A6">
    <w:pPr>
      <w:pStyle w:val="Header"/>
    </w:pPr>
    <w:r>
      <w:t>FILE: ADF-AP1</w:t>
    </w:r>
  </w:p>
  <w:p w:rsidR="00D264A6" w:rsidRDefault="00D264A6">
    <w:pPr>
      <w:pStyle w:val="Header"/>
    </w:pPr>
    <w:r>
      <w:t>Critical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0E9A"/>
    <w:multiLevelType w:val="hybridMultilevel"/>
    <w:tmpl w:val="A3D24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A57B0"/>
    <w:multiLevelType w:val="hybridMultilevel"/>
    <w:tmpl w:val="D744D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C5578"/>
    <w:multiLevelType w:val="hybridMultilevel"/>
    <w:tmpl w:val="32043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1D313F"/>
    <w:multiLevelType w:val="hybridMultilevel"/>
    <w:tmpl w:val="32043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092FCC"/>
    <w:multiLevelType w:val="hybridMultilevel"/>
    <w:tmpl w:val="67BC24B6"/>
    <w:lvl w:ilvl="0" w:tplc="AF583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1429BA"/>
    <w:multiLevelType w:val="hybridMultilevel"/>
    <w:tmpl w:val="16981E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6EC7EA4"/>
    <w:multiLevelType w:val="hybridMultilevel"/>
    <w:tmpl w:val="3FDC2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53674F"/>
    <w:multiLevelType w:val="hybridMultilevel"/>
    <w:tmpl w:val="75888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1A715C"/>
    <w:multiLevelType w:val="hybridMultilevel"/>
    <w:tmpl w:val="6E3A13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B4368DE"/>
    <w:multiLevelType w:val="hybridMultilevel"/>
    <w:tmpl w:val="9972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EC551C"/>
    <w:multiLevelType w:val="hybridMultilevel"/>
    <w:tmpl w:val="32043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4C7C1C"/>
    <w:multiLevelType w:val="hybridMultilevel"/>
    <w:tmpl w:val="4410A1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964E76"/>
    <w:multiLevelType w:val="hybridMultilevel"/>
    <w:tmpl w:val="CE16CB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7027896"/>
    <w:multiLevelType w:val="hybridMultilevel"/>
    <w:tmpl w:val="4A3EB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4B0448"/>
    <w:multiLevelType w:val="hybridMultilevel"/>
    <w:tmpl w:val="F328CF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C33E8A"/>
    <w:multiLevelType w:val="hybridMultilevel"/>
    <w:tmpl w:val="35B601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D297FCA"/>
    <w:multiLevelType w:val="hybridMultilevel"/>
    <w:tmpl w:val="0E0C1D46"/>
    <w:lvl w:ilvl="0" w:tplc="04090005">
      <w:start w:val="1"/>
      <w:numFmt w:val="bullet"/>
      <w:lvlText w:val=""/>
      <w:lvlJc w:val="left"/>
      <w:pPr>
        <w:ind w:left="2580" w:hanging="360"/>
      </w:pPr>
      <w:rPr>
        <w:rFonts w:ascii="Wingdings" w:hAnsi="Wingdings"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7">
    <w:nsid w:val="6E2D778E"/>
    <w:multiLevelType w:val="hybridMultilevel"/>
    <w:tmpl w:val="1108B2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281017"/>
    <w:multiLevelType w:val="hybridMultilevel"/>
    <w:tmpl w:val="D99A7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0428F4"/>
    <w:multiLevelType w:val="hybridMultilevel"/>
    <w:tmpl w:val="BC3A9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95569C"/>
    <w:multiLevelType w:val="hybridMultilevel"/>
    <w:tmpl w:val="C1C8A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897734"/>
    <w:multiLevelType w:val="hybridMultilevel"/>
    <w:tmpl w:val="52A4C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16"/>
  </w:num>
  <w:num w:numId="4">
    <w:abstractNumId w:val="6"/>
  </w:num>
  <w:num w:numId="5">
    <w:abstractNumId w:val="17"/>
  </w:num>
  <w:num w:numId="6">
    <w:abstractNumId w:val="15"/>
  </w:num>
  <w:num w:numId="7">
    <w:abstractNumId w:val="21"/>
  </w:num>
  <w:num w:numId="8">
    <w:abstractNumId w:val="12"/>
  </w:num>
  <w:num w:numId="9">
    <w:abstractNumId w:val="8"/>
  </w:num>
  <w:num w:numId="10">
    <w:abstractNumId w:val="5"/>
  </w:num>
  <w:num w:numId="11">
    <w:abstractNumId w:val="18"/>
  </w:num>
  <w:num w:numId="12">
    <w:abstractNumId w:val="4"/>
  </w:num>
  <w:num w:numId="13">
    <w:abstractNumId w:val="13"/>
  </w:num>
  <w:num w:numId="14">
    <w:abstractNumId w:val="19"/>
  </w:num>
  <w:num w:numId="15">
    <w:abstractNumId w:val="7"/>
  </w:num>
  <w:num w:numId="16">
    <w:abstractNumId w:val="1"/>
  </w:num>
  <w:num w:numId="17">
    <w:abstractNumId w:val="11"/>
  </w:num>
  <w:num w:numId="18">
    <w:abstractNumId w:val="9"/>
  </w:num>
  <w:num w:numId="19">
    <w:abstractNumId w:val="3"/>
  </w:num>
  <w:num w:numId="20">
    <w:abstractNumId w:val="2"/>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4F6"/>
    <w:rsid w:val="000117C5"/>
    <w:rsid w:val="00034755"/>
    <w:rsid w:val="00072324"/>
    <w:rsid w:val="000D3F45"/>
    <w:rsid w:val="000F73AB"/>
    <w:rsid w:val="00100298"/>
    <w:rsid w:val="001551CA"/>
    <w:rsid w:val="001B5513"/>
    <w:rsid w:val="001C6394"/>
    <w:rsid w:val="001E55B6"/>
    <w:rsid w:val="00230C41"/>
    <w:rsid w:val="00346126"/>
    <w:rsid w:val="00351532"/>
    <w:rsid w:val="00384C81"/>
    <w:rsid w:val="003C3970"/>
    <w:rsid w:val="00412E0D"/>
    <w:rsid w:val="00442EFA"/>
    <w:rsid w:val="00461E08"/>
    <w:rsid w:val="004B6334"/>
    <w:rsid w:val="00542087"/>
    <w:rsid w:val="00554F01"/>
    <w:rsid w:val="00560029"/>
    <w:rsid w:val="005917E0"/>
    <w:rsid w:val="005F6509"/>
    <w:rsid w:val="00640B7D"/>
    <w:rsid w:val="00682F13"/>
    <w:rsid w:val="00687B45"/>
    <w:rsid w:val="006E7349"/>
    <w:rsid w:val="006F7944"/>
    <w:rsid w:val="007104FC"/>
    <w:rsid w:val="007A1877"/>
    <w:rsid w:val="007B2858"/>
    <w:rsid w:val="007B4C40"/>
    <w:rsid w:val="007C3097"/>
    <w:rsid w:val="00806097"/>
    <w:rsid w:val="00812C24"/>
    <w:rsid w:val="00820D83"/>
    <w:rsid w:val="008260B7"/>
    <w:rsid w:val="008A45B7"/>
    <w:rsid w:val="008B025E"/>
    <w:rsid w:val="008B1C60"/>
    <w:rsid w:val="008E6286"/>
    <w:rsid w:val="008E6E28"/>
    <w:rsid w:val="009155FC"/>
    <w:rsid w:val="0092105A"/>
    <w:rsid w:val="00963733"/>
    <w:rsid w:val="009B2162"/>
    <w:rsid w:val="00A606B4"/>
    <w:rsid w:val="00A64853"/>
    <w:rsid w:val="00A911DE"/>
    <w:rsid w:val="00A93DEE"/>
    <w:rsid w:val="00AD0B8A"/>
    <w:rsid w:val="00AD4003"/>
    <w:rsid w:val="00AE343E"/>
    <w:rsid w:val="00B2091C"/>
    <w:rsid w:val="00B25413"/>
    <w:rsid w:val="00B50401"/>
    <w:rsid w:val="00B75575"/>
    <w:rsid w:val="00BD62F9"/>
    <w:rsid w:val="00C66F28"/>
    <w:rsid w:val="00CB6725"/>
    <w:rsid w:val="00CF07C5"/>
    <w:rsid w:val="00D02C84"/>
    <w:rsid w:val="00D22EDF"/>
    <w:rsid w:val="00D264A6"/>
    <w:rsid w:val="00DF23F7"/>
    <w:rsid w:val="00E07FB9"/>
    <w:rsid w:val="00E15A78"/>
    <w:rsid w:val="00E578C5"/>
    <w:rsid w:val="00E64E82"/>
    <w:rsid w:val="00EA32AE"/>
    <w:rsid w:val="00F03716"/>
    <w:rsid w:val="00FC04F6"/>
    <w:rsid w:val="00FD0F42"/>
    <w:rsid w:val="00FE0876"/>
    <w:rsid w:val="00FF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298"/>
    <w:pPr>
      <w:ind w:left="720"/>
      <w:contextualSpacing/>
    </w:pPr>
  </w:style>
  <w:style w:type="paragraph" w:styleId="NoSpacing">
    <w:name w:val="No Spacing"/>
    <w:uiPriority w:val="1"/>
    <w:qFormat/>
    <w:rsid w:val="006F7944"/>
    <w:pPr>
      <w:spacing w:after="0" w:line="240" w:lineRule="auto"/>
    </w:pPr>
  </w:style>
  <w:style w:type="paragraph" w:styleId="Header">
    <w:name w:val="header"/>
    <w:basedOn w:val="Normal"/>
    <w:link w:val="HeaderChar"/>
    <w:uiPriority w:val="99"/>
    <w:unhideWhenUsed/>
    <w:rsid w:val="00D26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4A6"/>
  </w:style>
  <w:style w:type="paragraph" w:styleId="Footer">
    <w:name w:val="footer"/>
    <w:basedOn w:val="Normal"/>
    <w:link w:val="FooterChar"/>
    <w:uiPriority w:val="99"/>
    <w:unhideWhenUsed/>
    <w:rsid w:val="00D26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4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298"/>
    <w:pPr>
      <w:ind w:left="720"/>
      <w:contextualSpacing/>
    </w:pPr>
  </w:style>
  <w:style w:type="paragraph" w:styleId="NoSpacing">
    <w:name w:val="No Spacing"/>
    <w:uiPriority w:val="1"/>
    <w:qFormat/>
    <w:rsid w:val="006F7944"/>
    <w:pPr>
      <w:spacing w:after="0" w:line="240" w:lineRule="auto"/>
    </w:pPr>
  </w:style>
  <w:style w:type="paragraph" w:styleId="Header">
    <w:name w:val="header"/>
    <w:basedOn w:val="Normal"/>
    <w:link w:val="HeaderChar"/>
    <w:uiPriority w:val="99"/>
    <w:unhideWhenUsed/>
    <w:rsid w:val="00D26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4A6"/>
  </w:style>
  <w:style w:type="paragraph" w:styleId="Footer">
    <w:name w:val="footer"/>
    <w:basedOn w:val="Normal"/>
    <w:link w:val="FooterChar"/>
    <w:uiPriority w:val="99"/>
    <w:unhideWhenUsed/>
    <w:rsid w:val="00D26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A6AF3-1722-49D2-A9A6-CDBFEB119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18</Pages>
  <Words>3523</Words>
  <Characters>20083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Bullard</dc:creator>
  <cp:lastModifiedBy>Chris Felmlee</cp:lastModifiedBy>
  <cp:revision>9</cp:revision>
  <dcterms:created xsi:type="dcterms:W3CDTF">2017-05-17T21:20:00Z</dcterms:created>
  <dcterms:modified xsi:type="dcterms:W3CDTF">2017-05-23T20:37:00Z</dcterms:modified>
</cp:coreProperties>
</file>